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A132C" w14:textId="77777777" w:rsidR="00532FC2" w:rsidRPr="00AD7307" w:rsidRDefault="00532FC2">
      <w:pPr>
        <w:rPr>
          <w:rFonts w:asciiTheme="minorHAnsi" w:hAnsiTheme="minorHAnsi" w:cstheme="minorHAnsi"/>
          <w:color w:val="000000" w:themeColor="text1"/>
          <w:sz w:val="2"/>
        </w:rPr>
      </w:pPr>
    </w:p>
    <w:p w14:paraId="7AA18D74" w14:textId="60A33C38" w:rsidR="00536F46" w:rsidRPr="00AD7307" w:rsidRDefault="00536F46">
      <w:pPr>
        <w:rPr>
          <w:rFonts w:asciiTheme="minorHAnsi" w:hAnsiTheme="minorHAnsi" w:cstheme="minorHAnsi"/>
          <w:color w:val="000000" w:themeColor="text1"/>
          <w:sz w:val="2"/>
        </w:rPr>
      </w:pPr>
      <w:r w:rsidRPr="00AD7307">
        <w:rPr>
          <w:rFonts w:asciiTheme="minorHAnsi" w:hAnsiTheme="minorHAnsi" w:cstheme="minorHAnsi"/>
          <w:noProof/>
          <w:color w:val="000000" w:themeColor="text1"/>
          <w:sz w:val="2"/>
        </w:rPr>
        <mc:AlternateContent>
          <mc:Choice Requires="wps">
            <w:drawing>
              <wp:anchor distT="45720" distB="45720" distL="114300" distR="114300" simplePos="0" relativeHeight="251659264" behindDoc="0" locked="0" layoutInCell="1" allowOverlap="1" wp14:anchorId="5D7D31B3" wp14:editId="18E871F3">
                <wp:simplePos x="0" y="0"/>
                <wp:positionH relativeFrom="margin">
                  <wp:align>center</wp:align>
                </wp:positionH>
                <wp:positionV relativeFrom="margin">
                  <wp:align>top</wp:align>
                </wp:positionV>
                <wp:extent cx="6858000" cy="361950"/>
                <wp:effectExtent l="12700" t="1270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61950"/>
                        </a:xfrm>
                        <a:prstGeom prst="rect">
                          <a:avLst/>
                        </a:prstGeom>
                        <a:solidFill>
                          <a:srgbClr val="FFFFFF"/>
                        </a:solidFill>
                        <a:ln w="28575">
                          <a:solidFill>
                            <a:srgbClr val="000000"/>
                          </a:solidFill>
                          <a:miter lim="800000"/>
                          <a:headEnd/>
                          <a:tailEnd/>
                        </a:ln>
                      </wps:spPr>
                      <wps:txbx>
                        <w:txbxContent>
                          <w:p w14:paraId="65701928" w14:textId="07F53E1A" w:rsidR="00B907F1" w:rsidRPr="00613669" w:rsidRDefault="00B907F1" w:rsidP="009835B2">
                            <w:pPr>
                              <w:jc w:val="center"/>
                              <w:rPr>
                                <w:b/>
                                <w:color w:val="538135" w:themeColor="accent6" w:themeShade="BF"/>
                                <w:sz w:val="32"/>
                              </w:rPr>
                            </w:pPr>
                            <w:r w:rsidRPr="00613669">
                              <w:rPr>
                                <w:b/>
                                <w:color w:val="538135" w:themeColor="accent6" w:themeShade="BF"/>
                                <w:sz w:val="32"/>
                              </w:rPr>
                              <w:t>Invasive Species Management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7D31B3" id="_x0000_t202" coordsize="21600,21600" o:spt="202" path="m,l,21600r21600,l21600,xe">
                <v:stroke joinstyle="miter"/>
                <v:path gradientshapeok="t" o:connecttype="rect"/>
              </v:shapetype>
              <v:shape id="Text Box 2" o:spid="_x0000_s1026" type="#_x0000_t202" style="position:absolute;margin-left:0;margin-top:0;width:540pt;height:28.5pt;z-index:251659264;visibility:visible;mso-wrap-style:square;mso-width-percent:0;mso-height-percent:0;mso-wrap-distance-left:9pt;mso-wrap-distance-top:3.6pt;mso-wrap-distance-right:9pt;mso-wrap-distance-bottom:3.6pt;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" strokeweight="2.25pt">
                <v:textbox>
                  <w:txbxContent>
                    <w:p w14:paraId="65701928" w14:textId="07F53E1A" w:rsidR="00B907F1" w:rsidRPr="00613669" w:rsidRDefault="00B907F1" w:rsidP="009835B2">
                      <w:pPr>
                        <w:jc w:val="center"/>
                        <w:rPr>
                          <w:b/>
                          <w:color w:val="538135" w:themeColor="accent6" w:themeShade="BF"/>
                          <w:sz w:val="32"/>
                        </w:rPr>
                      </w:pPr>
                      <w:r w:rsidRPr="00613669">
                        <w:rPr>
                          <w:b/>
                          <w:color w:val="538135" w:themeColor="accent6" w:themeShade="BF"/>
                          <w:sz w:val="32"/>
                        </w:rPr>
                        <w:t>Invasive Species Management Plan</w:t>
                      </w:r>
                    </w:p>
                  </w:txbxContent>
                </v:textbox>
                <w10:wrap type="square" anchorx="margin" anchory="margin"/>
              </v:shape>
            </w:pict>
          </mc:Fallback>
        </mc:AlternateContent>
      </w:r>
    </w:p>
    <w:tbl>
      <w:tblPr>
        <w:tblStyle w:val="TableGrid"/>
        <w:tblW w:w="10795" w:type="dxa"/>
        <w:tblLayout w:type="fixed"/>
        <w:tblLook w:val="04A0" w:firstRow="1" w:lastRow="0" w:firstColumn="1" w:lastColumn="0" w:noHBand="0" w:noVBand="1"/>
      </w:tblPr>
      <w:tblGrid>
        <w:gridCol w:w="1885"/>
        <w:gridCol w:w="3510"/>
        <w:gridCol w:w="1710"/>
        <w:gridCol w:w="3690"/>
      </w:tblGrid>
      <w:tr w:rsidR="00AD7307" w:rsidRPr="00AD7307" w14:paraId="59C8FAFD" w14:textId="77777777" w:rsidTr="00066C2C">
        <w:tc>
          <w:tcPr>
            <w:tcW w:w="10795" w:type="dxa"/>
            <w:gridSpan w:val="4"/>
            <w:shd w:val="clear" w:color="auto" w:fill="D9D9D9" w:themeFill="background1" w:themeFillShade="D9"/>
          </w:tcPr>
          <w:p w14:paraId="61461CBA" w14:textId="7B00A31D" w:rsidR="005141E6" w:rsidRPr="00AD7307" w:rsidRDefault="005141E6" w:rsidP="005141E6">
            <w:pPr>
              <w:jc w:val="center"/>
              <w:rPr>
                <w:rFonts w:asciiTheme="minorHAnsi" w:hAnsiTheme="minorHAnsi" w:cstheme="minorHAnsi"/>
                <w:color w:val="000000" w:themeColor="text1"/>
              </w:rPr>
            </w:pPr>
            <w:r w:rsidRPr="00AD7307">
              <w:rPr>
                <w:rFonts w:asciiTheme="minorHAnsi" w:hAnsiTheme="minorHAnsi" w:cstheme="minorHAnsi"/>
                <w:b/>
                <w:color w:val="000000" w:themeColor="text1"/>
              </w:rPr>
              <w:t>Property Details:</w:t>
            </w:r>
          </w:p>
        </w:tc>
      </w:tr>
      <w:tr w:rsidR="00AD7307" w:rsidRPr="00AD7307" w14:paraId="4374096D" w14:textId="77777777" w:rsidTr="00532FC2">
        <w:tc>
          <w:tcPr>
            <w:tcW w:w="1885" w:type="dxa"/>
          </w:tcPr>
          <w:p w14:paraId="6F9A103C" w14:textId="09193657" w:rsidR="00031F2A" w:rsidRPr="00AD7307" w:rsidRDefault="00031F2A" w:rsidP="00FA7C51">
            <w:pPr>
              <w:ind w:left="75" w:hanging="15"/>
              <w:rPr>
                <w:rFonts w:asciiTheme="minorHAnsi" w:hAnsiTheme="minorHAnsi" w:cstheme="minorHAnsi"/>
                <w:b/>
                <w:color w:val="000000" w:themeColor="text1"/>
              </w:rPr>
            </w:pPr>
            <w:r w:rsidRPr="00AD7307">
              <w:rPr>
                <w:rFonts w:asciiTheme="minorHAnsi" w:hAnsiTheme="minorHAnsi" w:cstheme="minorHAnsi"/>
                <w:b/>
                <w:color w:val="000000" w:themeColor="text1"/>
              </w:rPr>
              <w:t>Landowne</w:t>
            </w:r>
            <w:r w:rsidR="0027652E" w:rsidRPr="00AD7307">
              <w:rPr>
                <w:rFonts w:asciiTheme="minorHAnsi" w:hAnsiTheme="minorHAnsi" w:cstheme="minorHAnsi"/>
                <w:b/>
                <w:color w:val="000000" w:themeColor="text1"/>
              </w:rPr>
              <w:t>r</w:t>
            </w:r>
            <w:r w:rsidR="00532FC2" w:rsidRPr="00AD7307">
              <w:rPr>
                <w:rFonts w:asciiTheme="minorHAnsi" w:hAnsiTheme="minorHAnsi" w:cstheme="minorHAnsi"/>
                <w:b/>
                <w:color w:val="000000" w:themeColor="text1"/>
              </w:rPr>
              <w:t>/land manager</w:t>
            </w:r>
            <w:r w:rsidRPr="00AD7307">
              <w:rPr>
                <w:rFonts w:asciiTheme="minorHAnsi" w:hAnsiTheme="minorHAnsi" w:cstheme="minorHAnsi"/>
                <w:b/>
                <w:color w:val="000000" w:themeColor="text1"/>
              </w:rPr>
              <w:t>:</w:t>
            </w:r>
          </w:p>
        </w:tc>
        <w:tc>
          <w:tcPr>
            <w:tcW w:w="3510" w:type="dxa"/>
          </w:tcPr>
          <w:p w14:paraId="152AE434" w14:textId="77777777" w:rsidR="00A26401" w:rsidRPr="00AD7307" w:rsidRDefault="00A26401" w:rsidP="00416A59">
            <w:pPr>
              <w:rPr>
                <w:rFonts w:asciiTheme="minorHAnsi" w:hAnsiTheme="minorHAnsi" w:cstheme="minorHAnsi"/>
                <w:color w:val="000000" w:themeColor="text1"/>
              </w:rPr>
            </w:pPr>
          </w:p>
          <w:p w14:paraId="046DC16A" w14:textId="58AA37C8" w:rsidR="008F40EC" w:rsidRPr="00AD7307" w:rsidRDefault="008F40EC" w:rsidP="00416A59">
            <w:pPr>
              <w:rPr>
                <w:rFonts w:asciiTheme="minorHAnsi" w:hAnsiTheme="minorHAnsi" w:cstheme="minorHAnsi"/>
                <w:color w:val="000000" w:themeColor="text1"/>
              </w:rPr>
            </w:pPr>
          </w:p>
        </w:tc>
        <w:tc>
          <w:tcPr>
            <w:tcW w:w="1710" w:type="dxa"/>
          </w:tcPr>
          <w:p w14:paraId="01A1BD7A" w14:textId="5E3F2633" w:rsidR="00031F2A" w:rsidRPr="00AD7307" w:rsidRDefault="00031F2A" w:rsidP="00416A59">
            <w:pPr>
              <w:rPr>
                <w:rFonts w:asciiTheme="minorHAnsi" w:hAnsiTheme="minorHAnsi" w:cstheme="minorHAnsi"/>
                <w:color w:val="000000" w:themeColor="text1"/>
              </w:rPr>
            </w:pPr>
            <w:r w:rsidRPr="00AD7307">
              <w:rPr>
                <w:rFonts w:asciiTheme="minorHAnsi" w:hAnsiTheme="minorHAnsi" w:cstheme="minorHAnsi"/>
                <w:b/>
                <w:color w:val="000000" w:themeColor="text1"/>
              </w:rPr>
              <w:t>Address:</w:t>
            </w:r>
          </w:p>
        </w:tc>
        <w:tc>
          <w:tcPr>
            <w:tcW w:w="3690" w:type="dxa"/>
          </w:tcPr>
          <w:p w14:paraId="34EEAD1D" w14:textId="2A94696E" w:rsidR="00031F2A" w:rsidRPr="00AD7307" w:rsidRDefault="00031F2A" w:rsidP="00416A59">
            <w:pPr>
              <w:rPr>
                <w:rFonts w:asciiTheme="minorHAnsi" w:hAnsiTheme="minorHAnsi" w:cstheme="minorHAnsi"/>
                <w:color w:val="000000" w:themeColor="text1"/>
              </w:rPr>
            </w:pPr>
          </w:p>
        </w:tc>
      </w:tr>
      <w:tr w:rsidR="00AD7307" w:rsidRPr="00AD7307" w14:paraId="00CD2C5B" w14:textId="77777777" w:rsidTr="00532FC2">
        <w:trPr>
          <w:trHeight w:val="161"/>
        </w:trPr>
        <w:tc>
          <w:tcPr>
            <w:tcW w:w="1885" w:type="dxa"/>
          </w:tcPr>
          <w:p w14:paraId="559A8269" w14:textId="251C7689" w:rsidR="009835B2" w:rsidRPr="00AD7307" w:rsidRDefault="00031F2A" w:rsidP="00FA7C51">
            <w:pPr>
              <w:ind w:left="75" w:hanging="15"/>
              <w:rPr>
                <w:rFonts w:asciiTheme="minorHAnsi" w:hAnsiTheme="minorHAnsi" w:cstheme="minorHAnsi"/>
                <w:b/>
                <w:color w:val="000000" w:themeColor="text1"/>
              </w:rPr>
            </w:pPr>
            <w:r w:rsidRPr="00AD7307">
              <w:rPr>
                <w:rFonts w:asciiTheme="minorHAnsi" w:hAnsiTheme="minorHAnsi" w:cstheme="minorHAnsi"/>
                <w:b/>
                <w:color w:val="000000" w:themeColor="text1"/>
              </w:rPr>
              <w:t>County</w:t>
            </w:r>
            <w:r w:rsidR="009835B2" w:rsidRPr="00AD7307">
              <w:rPr>
                <w:rFonts w:asciiTheme="minorHAnsi" w:hAnsiTheme="minorHAnsi" w:cstheme="minorHAnsi"/>
                <w:b/>
                <w:color w:val="000000" w:themeColor="text1"/>
              </w:rPr>
              <w:t>:</w:t>
            </w:r>
          </w:p>
        </w:tc>
        <w:tc>
          <w:tcPr>
            <w:tcW w:w="3510" w:type="dxa"/>
          </w:tcPr>
          <w:p w14:paraId="2389D634" w14:textId="1A9D5EDB" w:rsidR="004E739E" w:rsidRPr="00AD7307" w:rsidRDefault="004E739E" w:rsidP="00416A59">
            <w:pPr>
              <w:rPr>
                <w:rFonts w:asciiTheme="minorHAnsi" w:hAnsiTheme="minorHAnsi" w:cstheme="minorHAnsi"/>
                <w:color w:val="000000" w:themeColor="text1"/>
              </w:rPr>
            </w:pPr>
          </w:p>
        </w:tc>
        <w:tc>
          <w:tcPr>
            <w:tcW w:w="1710" w:type="dxa"/>
          </w:tcPr>
          <w:p w14:paraId="79EB5D7B" w14:textId="77777777" w:rsidR="009835B2" w:rsidRPr="00AD7307" w:rsidRDefault="009835B2" w:rsidP="00416A59">
            <w:pPr>
              <w:rPr>
                <w:rFonts w:asciiTheme="minorHAnsi" w:hAnsiTheme="minorHAnsi" w:cstheme="minorHAnsi"/>
                <w:color w:val="000000" w:themeColor="text1"/>
              </w:rPr>
            </w:pPr>
            <w:r w:rsidRPr="00AD7307">
              <w:rPr>
                <w:rFonts w:asciiTheme="minorHAnsi" w:hAnsiTheme="minorHAnsi" w:cstheme="minorHAnsi"/>
                <w:b/>
                <w:color w:val="000000" w:themeColor="text1"/>
              </w:rPr>
              <w:t>Area (ac.):</w:t>
            </w:r>
          </w:p>
        </w:tc>
        <w:tc>
          <w:tcPr>
            <w:tcW w:w="3690" w:type="dxa"/>
          </w:tcPr>
          <w:p w14:paraId="556E3AA8" w14:textId="71A7B06E" w:rsidR="009835B2" w:rsidRPr="00AD7307" w:rsidRDefault="009835B2" w:rsidP="00416A59">
            <w:pPr>
              <w:rPr>
                <w:rFonts w:asciiTheme="minorHAnsi" w:hAnsiTheme="minorHAnsi" w:cstheme="minorHAnsi"/>
                <w:color w:val="000000" w:themeColor="text1"/>
              </w:rPr>
            </w:pPr>
          </w:p>
        </w:tc>
      </w:tr>
      <w:tr w:rsidR="00AD7307" w:rsidRPr="00AD7307" w14:paraId="3002FC67" w14:textId="77777777" w:rsidTr="00532FC2">
        <w:tc>
          <w:tcPr>
            <w:tcW w:w="1885" w:type="dxa"/>
          </w:tcPr>
          <w:p w14:paraId="5A2B530F" w14:textId="3C838570" w:rsidR="00532FC2" w:rsidRPr="00AD7307" w:rsidRDefault="00532FC2" w:rsidP="00532FC2">
            <w:pPr>
              <w:ind w:left="75" w:hanging="15"/>
              <w:rPr>
                <w:rFonts w:asciiTheme="minorHAnsi" w:hAnsiTheme="minorHAnsi" w:cstheme="minorHAnsi"/>
                <w:b/>
                <w:color w:val="000000" w:themeColor="text1"/>
              </w:rPr>
            </w:pPr>
            <w:r w:rsidRPr="00AD7307">
              <w:rPr>
                <w:rFonts w:asciiTheme="minorHAnsi" w:hAnsiTheme="minorHAnsi"/>
                <w:b/>
                <w:color w:val="000000" w:themeColor="text1"/>
              </w:rPr>
              <w:t>Site Visit Date:</w:t>
            </w:r>
          </w:p>
        </w:tc>
        <w:tc>
          <w:tcPr>
            <w:tcW w:w="3510" w:type="dxa"/>
          </w:tcPr>
          <w:p w14:paraId="4B1E4289" w14:textId="7862200B" w:rsidR="00532FC2" w:rsidRPr="00AD7307" w:rsidRDefault="00532FC2" w:rsidP="00532FC2">
            <w:pPr>
              <w:rPr>
                <w:rFonts w:asciiTheme="minorHAnsi" w:hAnsiTheme="minorHAnsi" w:cstheme="minorHAnsi"/>
                <w:color w:val="000000" w:themeColor="text1"/>
              </w:rPr>
            </w:pPr>
          </w:p>
        </w:tc>
        <w:tc>
          <w:tcPr>
            <w:tcW w:w="1710" w:type="dxa"/>
          </w:tcPr>
          <w:p w14:paraId="62EB7023" w14:textId="400FCF26" w:rsidR="00532FC2" w:rsidRPr="00AD7307" w:rsidRDefault="00532FC2" w:rsidP="00532FC2">
            <w:pPr>
              <w:rPr>
                <w:rFonts w:asciiTheme="minorHAnsi" w:hAnsiTheme="minorHAnsi" w:cstheme="minorHAnsi"/>
                <w:b/>
                <w:bCs/>
                <w:color w:val="000000" w:themeColor="text1"/>
              </w:rPr>
            </w:pPr>
            <w:r w:rsidRPr="00AD7307">
              <w:rPr>
                <w:rFonts w:asciiTheme="minorHAnsi" w:hAnsiTheme="minorHAnsi"/>
                <w:b/>
                <w:color w:val="000000" w:themeColor="text1"/>
              </w:rPr>
              <w:t>Latitude:</w:t>
            </w:r>
          </w:p>
        </w:tc>
        <w:tc>
          <w:tcPr>
            <w:tcW w:w="3690" w:type="dxa"/>
          </w:tcPr>
          <w:p w14:paraId="7D39DDE8" w14:textId="67743F27" w:rsidR="00532FC2" w:rsidRPr="00AD7307" w:rsidRDefault="00532FC2" w:rsidP="00532FC2">
            <w:pPr>
              <w:rPr>
                <w:rFonts w:asciiTheme="minorHAnsi" w:hAnsiTheme="minorHAnsi" w:cstheme="minorHAnsi"/>
                <w:color w:val="000000" w:themeColor="text1"/>
              </w:rPr>
            </w:pPr>
          </w:p>
        </w:tc>
      </w:tr>
      <w:tr w:rsidR="00AD7307" w:rsidRPr="00AD7307" w14:paraId="519AF2F5" w14:textId="77777777" w:rsidTr="00532FC2">
        <w:tc>
          <w:tcPr>
            <w:tcW w:w="1885" w:type="dxa"/>
          </w:tcPr>
          <w:p w14:paraId="72025953" w14:textId="33E96242" w:rsidR="00532FC2" w:rsidRPr="00AD7307" w:rsidRDefault="00532FC2" w:rsidP="00532FC2">
            <w:pPr>
              <w:ind w:left="75" w:hanging="15"/>
              <w:rPr>
                <w:rFonts w:asciiTheme="minorHAnsi" w:hAnsiTheme="minorHAnsi" w:cstheme="minorHAnsi"/>
                <w:b/>
                <w:color w:val="000000" w:themeColor="text1"/>
              </w:rPr>
            </w:pPr>
            <w:r w:rsidRPr="00AD7307">
              <w:rPr>
                <w:rFonts w:asciiTheme="minorHAnsi" w:hAnsiTheme="minorHAnsi"/>
                <w:b/>
                <w:color w:val="000000" w:themeColor="text1"/>
              </w:rPr>
              <w:t xml:space="preserve"> Follow up Date:</w:t>
            </w:r>
          </w:p>
        </w:tc>
        <w:tc>
          <w:tcPr>
            <w:tcW w:w="3510" w:type="dxa"/>
          </w:tcPr>
          <w:p w14:paraId="5F29B791" w14:textId="77777777" w:rsidR="00532FC2" w:rsidRPr="00AD7307" w:rsidRDefault="00532FC2" w:rsidP="00532FC2">
            <w:pPr>
              <w:rPr>
                <w:rFonts w:asciiTheme="minorHAnsi" w:hAnsiTheme="minorHAnsi" w:cstheme="minorHAnsi"/>
                <w:color w:val="000000" w:themeColor="text1"/>
              </w:rPr>
            </w:pPr>
          </w:p>
        </w:tc>
        <w:tc>
          <w:tcPr>
            <w:tcW w:w="1710" w:type="dxa"/>
          </w:tcPr>
          <w:p w14:paraId="5E741D9A" w14:textId="17A7354F" w:rsidR="00532FC2" w:rsidRPr="00AD7307" w:rsidRDefault="00532FC2" w:rsidP="00532FC2">
            <w:pPr>
              <w:rPr>
                <w:rFonts w:asciiTheme="minorHAnsi" w:hAnsiTheme="minorHAnsi" w:cstheme="minorHAnsi"/>
                <w:b/>
                <w:color w:val="000000" w:themeColor="text1"/>
              </w:rPr>
            </w:pPr>
            <w:r w:rsidRPr="00AD7307">
              <w:rPr>
                <w:rFonts w:asciiTheme="minorHAnsi" w:hAnsiTheme="minorHAnsi"/>
                <w:b/>
                <w:bCs/>
                <w:color w:val="000000" w:themeColor="text1"/>
              </w:rPr>
              <w:t>Longitude:</w:t>
            </w:r>
          </w:p>
        </w:tc>
        <w:tc>
          <w:tcPr>
            <w:tcW w:w="3690" w:type="dxa"/>
          </w:tcPr>
          <w:p w14:paraId="27A07450" w14:textId="77777777" w:rsidR="00532FC2" w:rsidRPr="00AD7307" w:rsidRDefault="00532FC2" w:rsidP="00532FC2">
            <w:pPr>
              <w:rPr>
                <w:rFonts w:asciiTheme="minorHAnsi" w:hAnsiTheme="minorHAnsi" w:cstheme="minorHAnsi"/>
                <w:color w:val="000000" w:themeColor="text1"/>
              </w:rPr>
            </w:pPr>
          </w:p>
        </w:tc>
      </w:tr>
    </w:tbl>
    <w:p w14:paraId="2FB193A8" w14:textId="1022804A" w:rsidR="005141E6" w:rsidRPr="00AD7307" w:rsidRDefault="005141E6">
      <w:pPr>
        <w:rPr>
          <w:rFonts w:asciiTheme="minorHAnsi" w:hAnsiTheme="minorHAnsi" w:cstheme="minorHAnsi"/>
          <w:color w:val="000000" w:themeColor="text1"/>
        </w:rPr>
      </w:pPr>
    </w:p>
    <w:tbl>
      <w:tblPr>
        <w:tblStyle w:val="TableGrid"/>
        <w:tblW w:w="10795" w:type="dxa"/>
        <w:tblLayout w:type="fixed"/>
        <w:tblLook w:val="04A0" w:firstRow="1" w:lastRow="0" w:firstColumn="1" w:lastColumn="0" w:noHBand="0" w:noVBand="1"/>
      </w:tblPr>
      <w:tblGrid>
        <w:gridCol w:w="1705"/>
        <w:gridCol w:w="3690"/>
        <w:gridCol w:w="1710"/>
        <w:gridCol w:w="3690"/>
      </w:tblGrid>
      <w:tr w:rsidR="00AD7307" w:rsidRPr="00AD7307" w14:paraId="7664862E" w14:textId="77777777" w:rsidTr="0093588E">
        <w:tc>
          <w:tcPr>
            <w:tcW w:w="10795" w:type="dxa"/>
            <w:gridSpan w:val="4"/>
            <w:shd w:val="clear" w:color="auto" w:fill="D9D9D9" w:themeFill="background1" w:themeFillShade="D9"/>
          </w:tcPr>
          <w:p w14:paraId="1D62E7D5" w14:textId="77777777" w:rsidR="00AD7307" w:rsidRPr="00AD7307" w:rsidRDefault="00AD7307" w:rsidP="0093588E">
            <w:pPr>
              <w:jc w:val="center"/>
              <w:rPr>
                <w:rFonts w:asciiTheme="minorHAnsi" w:hAnsiTheme="minorHAnsi" w:cstheme="minorHAnsi"/>
                <w:b/>
                <w:bCs/>
                <w:color w:val="000000" w:themeColor="text1"/>
              </w:rPr>
            </w:pPr>
            <w:r w:rsidRPr="00AD7307">
              <w:rPr>
                <w:rFonts w:asciiTheme="minorHAnsi" w:hAnsiTheme="minorHAnsi" w:cstheme="minorHAnsi"/>
                <w:b/>
                <w:bCs/>
                <w:color w:val="000000" w:themeColor="text1"/>
              </w:rPr>
              <w:t>Report Credits:</w:t>
            </w:r>
          </w:p>
        </w:tc>
      </w:tr>
      <w:tr w:rsidR="00AD7307" w:rsidRPr="00AD7307" w14:paraId="06185E4F" w14:textId="77777777" w:rsidTr="0093588E">
        <w:tc>
          <w:tcPr>
            <w:tcW w:w="1705" w:type="dxa"/>
            <w:tcBorders>
              <w:bottom w:val="single" w:sz="4" w:space="0" w:color="auto"/>
              <w:right w:val="single" w:sz="4" w:space="0" w:color="auto"/>
            </w:tcBorders>
          </w:tcPr>
          <w:p w14:paraId="097C8E92" w14:textId="77777777" w:rsidR="00AD7307" w:rsidRPr="00AD7307" w:rsidRDefault="00AD7307" w:rsidP="0093588E">
            <w:pPr>
              <w:ind w:left="75" w:hanging="15"/>
              <w:rPr>
                <w:rFonts w:asciiTheme="minorHAnsi" w:hAnsiTheme="minorHAnsi" w:cstheme="minorHAnsi"/>
                <w:b/>
                <w:color w:val="000000" w:themeColor="text1"/>
              </w:rPr>
            </w:pPr>
            <w:r w:rsidRPr="00AD7307">
              <w:rPr>
                <w:rFonts w:asciiTheme="minorHAnsi" w:hAnsiTheme="minorHAnsi" w:cstheme="minorHAnsi"/>
                <w:b/>
                <w:color w:val="000000" w:themeColor="text1"/>
              </w:rPr>
              <w:t>Written by:</w:t>
            </w:r>
          </w:p>
        </w:tc>
        <w:tc>
          <w:tcPr>
            <w:tcW w:w="3690" w:type="dxa"/>
            <w:tcBorders>
              <w:left w:val="single" w:sz="4" w:space="0" w:color="auto"/>
              <w:bottom w:val="single" w:sz="4" w:space="0" w:color="auto"/>
            </w:tcBorders>
          </w:tcPr>
          <w:p w14:paraId="0A763442" w14:textId="77777777" w:rsidR="00AD7307" w:rsidRPr="00AD7307" w:rsidRDefault="00AD7307" w:rsidP="0093588E">
            <w:pPr>
              <w:rPr>
                <w:rFonts w:asciiTheme="minorHAnsi" w:hAnsiTheme="minorHAnsi" w:cstheme="minorHAnsi"/>
                <w:color w:val="000000" w:themeColor="text1"/>
              </w:rPr>
            </w:pPr>
          </w:p>
          <w:p w14:paraId="73BF8ACF" w14:textId="77777777" w:rsidR="00AD7307" w:rsidRPr="00AD7307" w:rsidRDefault="00AD7307" w:rsidP="0093588E">
            <w:pPr>
              <w:rPr>
                <w:rFonts w:asciiTheme="minorHAnsi" w:hAnsiTheme="minorHAnsi" w:cstheme="minorHAnsi"/>
                <w:color w:val="000000" w:themeColor="text1"/>
              </w:rPr>
            </w:pPr>
          </w:p>
        </w:tc>
        <w:tc>
          <w:tcPr>
            <w:tcW w:w="1710" w:type="dxa"/>
            <w:vMerge w:val="restart"/>
            <w:tcBorders>
              <w:right w:val="single" w:sz="4" w:space="0" w:color="auto"/>
            </w:tcBorders>
          </w:tcPr>
          <w:p w14:paraId="163D284E" w14:textId="77777777" w:rsidR="00AD7307" w:rsidRPr="00AD7307" w:rsidRDefault="00AD7307" w:rsidP="0093588E">
            <w:pPr>
              <w:rPr>
                <w:rFonts w:asciiTheme="minorHAnsi" w:hAnsiTheme="minorHAnsi" w:cstheme="minorHAnsi"/>
                <w:color w:val="000000" w:themeColor="text1"/>
              </w:rPr>
            </w:pPr>
            <w:r w:rsidRPr="00AD7307">
              <w:rPr>
                <w:rFonts w:asciiTheme="minorHAnsi" w:hAnsiTheme="minorHAnsi" w:cstheme="minorHAnsi"/>
                <w:b/>
                <w:color w:val="000000" w:themeColor="text1"/>
              </w:rPr>
              <w:t>Assisted by:</w:t>
            </w:r>
          </w:p>
        </w:tc>
        <w:tc>
          <w:tcPr>
            <w:tcW w:w="3690" w:type="dxa"/>
            <w:vMerge w:val="restart"/>
            <w:tcBorders>
              <w:left w:val="single" w:sz="4" w:space="0" w:color="auto"/>
            </w:tcBorders>
          </w:tcPr>
          <w:p w14:paraId="433FEA9D" w14:textId="77777777" w:rsidR="00AD7307" w:rsidRPr="00AD7307" w:rsidRDefault="00AD7307" w:rsidP="0093588E">
            <w:pPr>
              <w:rPr>
                <w:rFonts w:asciiTheme="minorHAnsi" w:hAnsiTheme="minorHAnsi" w:cstheme="minorHAnsi"/>
                <w:color w:val="000000" w:themeColor="text1"/>
              </w:rPr>
            </w:pPr>
          </w:p>
        </w:tc>
      </w:tr>
      <w:tr w:rsidR="00AD7307" w:rsidRPr="00AD7307" w14:paraId="3E70ECF5" w14:textId="77777777" w:rsidTr="0093588E">
        <w:tc>
          <w:tcPr>
            <w:tcW w:w="1705" w:type="dxa"/>
            <w:tcBorders>
              <w:right w:val="single" w:sz="4" w:space="0" w:color="auto"/>
            </w:tcBorders>
          </w:tcPr>
          <w:p w14:paraId="6FE6A4EF" w14:textId="77777777" w:rsidR="00AD7307" w:rsidRPr="00AD7307" w:rsidRDefault="00AD7307" w:rsidP="0093588E">
            <w:pPr>
              <w:ind w:left="75" w:hanging="15"/>
              <w:rPr>
                <w:rFonts w:asciiTheme="minorHAnsi" w:hAnsiTheme="minorHAnsi" w:cstheme="minorHAnsi"/>
                <w:b/>
                <w:color w:val="000000" w:themeColor="text1"/>
              </w:rPr>
            </w:pPr>
            <w:r w:rsidRPr="00AD7307">
              <w:rPr>
                <w:rFonts w:asciiTheme="minorHAnsi" w:hAnsiTheme="minorHAnsi" w:cstheme="minorHAnsi"/>
                <w:b/>
                <w:color w:val="000000" w:themeColor="text1"/>
              </w:rPr>
              <w:t xml:space="preserve">Report Date </w:t>
            </w:r>
          </w:p>
        </w:tc>
        <w:tc>
          <w:tcPr>
            <w:tcW w:w="3690" w:type="dxa"/>
            <w:tcBorders>
              <w:left w:val="single" w:sz="4" w:space="0" w:color="auto"/>
            </w:tcBorders>
          </w:tcPr>
          <w:p w14:paraId="7E52536A" w14:textId="77777777" w:rsidR="00AD7307" w:rsidRPr="00AD7307" w:rsidRDefault="00AD7307" w:rsidP="0093588E">
            <w:pPr>
              <w:rPr>
                <w:rFonts w:asciiTheme="minorHAnsi" w:hAnsiTheme="minorHAnsi" w:cstheme="minorHAnsi"/>
                <w:color w:val="000000" w:themeColor="text1"/>
              </w:rPr>
            </w:pPr>
          </w:p>
        </w:tc>
        <w:tc>
          <w:tcPr>
            <w:tcW w:w="1710" w:type="dxa"/>
            <w:vMerge/>
            <w:tcBorders>
              <w:right w:val="single" w:sz="4" w:space="0" w:color="auto"/>
            </w:tcBorders>
          </w:tcPr>
          <w:p w14:paraId="37570D9B" w14:textId="77777777" w:rsidR="00AD7307" w:rsidRPr="00AD7307" w:rsidRDefault="00AD7307" w:rsidP="0093588E">
            <w:pPr>
              <w:rPr>
                <w:rFonts w:asciiTheme="minorHAnsi" w:hAnsiTheme="minorHAnsi" w:cstheme="minorHAnsi"/>
                <w:b/>
                <w:bCs/>
                <w:color w:val="000000" w:themeColor="text1"/>
              </w:rPr>
            </w:pPr>
          </w:p>
        </w:tc>
        <w:tc>
          <w:tcPr>
            <w:tcW w:w="3690" w:type="dxa"/>
            <w:vMerge/>
            <w:tcBorders>
              <w:left w:val="single" w:sz="4" w:space="0" w:color="auto"/>
            </w:tcBorders>
          </w:tcPr>
          <w:p w14:paraId="21B1D624" w14:textId="77777777" w:rsidR="00AD7307" w:rsidRPr="00AD7307" w:rsidRDefault="00AD7307" w:rsidP="0093588E">
            <w:pPr>
              <w:rPr>
                <w:rFonts w:asciiTheme="minorHAnsi" w:hAnsiTheme="minorHAnsi" w:cstheme="minorHAnsi"/>
                <w:color w:val="000000" w:themeColor="text1"/>
              </w:rPr>
            </w:pPr>
          </w:p>
        </w:tc>
      </w:tr>
    </w:tbl>
    <w:p w14:paraId="247BA502" w14:textId="77777777" w:rsidR="009A1855" w:rsidRPr="00AD7307" w:rsidRDefault="009A1855" w:rsidP="009A1855">
      <w:pPr>
        <w:spacing w:line="240" w:lineRule="auto"/>
        <w:contextualSpacing/>
        <w:rPr>
          <w:rFonts w:asciiTheme="minorHAnsi" w:hAnsiTheme="minorHAnsi"/>
          <w:color w:val="000000" w:themeColor="text1"/>
        </w:rPr>
      </w:pPr>
    </w:p>
    <w:tbl>
      <w:tblPr>
        <w:tblStyle w:val="TableGrid"/>
        <w:tblW w:w="10797" w:type="dxa"/>
        <w:tblLook w:val="04A0" w:firstRow="1" w:lastRow="0" w:firstColumn="1" w:lastColumn="0" w:noHBand="0" w:noVBand="1"/>
      </w:tblPr>
      <w:tblGrid>
        <w:gridCol w:w="10797"/>
      </w:tblGrid>
      <w:tr w:rsidR="00AD7307" w:rsidRPr="00AD7307" w14:paraId="69BDFB01" w14:textId="77777777" w:rsidTr="00AD7307">
        <w:tc>
          <w:tcPr>
            <w:tcW w:w="10797" w:type="dxa"/>
            <w:tcBorders>
              <w:top w:val="single" w:sz="2" w:space="0" w:color="auto"/>
              <w:left w:val="single" w:sz="2" w:space="0" w:color="auto"/>
              <w:bottom w:val="single" w:sz="2" w:space="0" w:color="auto"/>
              <w:right w:val="single" w:sz="2" w:space="0" w:color="auto"/>
            </w:tcBorders>
            <w:shd w:val="clear" w:color="auto" w:fill="E7E6E6" w:themeFill="background2"/>
            <w:vAlign w:val="bottom"/>
          </w:tcPr>
          <w:p w14:paraId="36760C2D" w14:textId="77777777" w:rsidR="009A1855" w:rsidRPr="00AD7307" w:rsidRDefault="009A1855" w:rsidP="00AD7307">
            <w:pPr>
              <w:contextualSpacing/>
              <w:jc w:val="center"/>
              <w:rPr>
                <w:rFonts w:asciiTheme="minorHAnsi" w:hAnsiTheme="minorHAnsi"/>
                <w:b/>
                <w:color w:val="000000" w:themeColor="text1"/>
              </w:rPr>
            </w:pPr>
            <w:r w:rsidRPr="00AD7307">
              <w:rPr>
                <w:rFonts w:asciiTheme="minorHAnsi" w:hAnsiTheme="minorHAnsi"/>
                <w:b/>
                <w:color w:val="000000" w:themeColor="text1"/>
              </w:rPr>
              <w:t>Property goals:</w:t>
            </w:r>
          </w:p>
        </w:tc>
      </w:tr>
      <w:tr w:rsidR="009A1855" w:rsidRPr="00AD7307" w14:paraId="6C185A9C" w14:textId="77777777" w:rsidTr="0093588E">
        <w:trPr>
          <w:trHeight w:val="328"/>
        </w:trPr>
        <w:tc>
          <w:tcPr>
            <w:tcW w:w="10797" w:type="dxa"/>
            <w:tcBorders>
              <w:top w:val="single" w:sz="2" w:space="0" w:color="auto"/>
            </w:tcBorders>
          </w:tcPr>
          <w:p w14:paraId="38533B57" w14:textId="64BFE531" w:rsidR="009A1855" w:rsidRPr="00AD7307" w:rsidRDefault="009A1855" w:rsidP="0093588E">
            <w:pPr>
              <w:contextualSpacing/>
              <w:rPr>
                <w:rFonts w:asciiTheme="minorHAnsi" w:hAnsiTheme="minorHAnsi"/>
                <w:color w:val="000000" w:themeColor="text1"/>
              </w:rPr>
            </w:pPr>
            <w:r w:rsidRPr="00AD7307">
              <w:rPr>
                <w:rFonts w:asciiTheme="minorHAnsi" w:hAnsiTheme="minorHAnsi"/>
                <w:color w:val="000000" w:themeColor="text1"/>
              </w:rPr>
              <w:t xml:space="preserve">Plant identification &amp; invasive plant management </w:t>
            </w:r>
            <w:r w:rsidR="00A53558">
              <w:rPr>
                <w:rFonts w:asciiTheme="minorHAnsi" w:hAnsiTheme="minorHAnsi"/>
                <w:color w:val="000000" w:themeColor="text1"/>
              </w:rPr>
              <w:t xml:space="preserve">planning </w:t>
            </w:r>
            <w:r w:rsidRPr="00AD7307">
              <w:rPr>
                <w:rFonts w:asciiTheme="minorHAnsi" w:hAnsiTheme="minorHAnsi"/>
                <w:color w:val="000000" w:themeColor="text1"/>
              </w:rPr>
              <w:t xml:space="preserve">in </w:t>
            </w:r>
            <w:r w:rsidR="00A53558">
              <w:rPr>
                <w:rFonts w:asciiTheme="minorHAnsi" w:hAnsiTheme="minorHAnsi"/>
                <w:color w:val="000000" w:themeColor="text1"/>
              </w:rPr>
              <w:t xml:space="preserve">support of </w:t>
            </w:r>
            <w:r w:rsidR="00A53558" w:rsidRPr="00A53558">
              <w:rPr>
                <w:rFonts w:asciiTheme="minorHAnsi" w:hAnsiTheme="minorHAnsi"/>
                <w:color w:val="000000" w:themeColor="text1"/>
              </w:rPr>
              <w:t>Weed Wrangle</w:t>
            </w:r>
            <w:r w:rsidR="00A53558">
              <w:rPr>
                <w:rFonts w:asciiTheme="minorHAnsi" w:hAnsiTheme="minorHAnsi"/>
                <w:color w:val="000000" w:themeColor="text1"/>
              </w:rPr>
              <w:t xml:space="preserve"> Indiana opportunities.</w:t>
            </w:r>
          </w:p>
        </w:tc>
      </w:tr>
    </w:tbl>
    <w:p w14:paraId="7D5902FC" w14:textId="77777777" w:rsidR="009A1855" w:rsidRPr="00AD7307" w:rsidRDefault="009A1855" w:rsidP="009A1855">
      <w:pPr>
        <w:spacing w:line="240" w:lineRule="auto"/>
        <w:contextualSpacing/>
        <w:rPr>
          <w:rFonts w:asciiTheme="minorHAnsi" w:hAnsiTheme="minorHAnsi"/>
          <w:color w:val="000000" w:themeColor="text1"/>
        </w:rPr>
      </w:pPr>
    </w:p>
    <w:tbl>
      <w:tblPr>
        <w:tblStyle w:val="TableGrid"/>
        <w:tblW w:w="10800" w:type="dxa"/>
        <w:tblInd w:w="-5" w:type="dxa"/>
        <w:tblLayout w:type="fixed"/>
        <w:tblLook w:val="04A0" w:firstRow="1" w:lastRow="0" w:firstColumn="1" w:lastColumn="0" w:noHBand="0" w:noVBand="1"/>
      </w:tblPr>
      <w:tblGrid>
        <w:gridCol w:w="3060"/>
        <w:gridCol w:w="1350"/>
        <w:gridCol w:w="1260"/>
        <w:gridCol w:w="5130"/>
      </w:tblGrid>
      <w:tr w:rsidR="00AD7307" w:rsidRPr="00AD7307" w14:paraId="7913D9A6" w14:textId="77777777" w:rsidTr="00AD7307">
        <w:tc>
          <w:tcPr>
            <w:tcW w:w="3060" w:type="dxa"/>
            <w:tcBorders>
              <w:top w:val="single" w:sz="4" w:space="0" w:color="auto"/>
              <w:bottom w:val="single" w:sz="4" w:space="0" w:color="auto"/>
            </w:tcBorders>
            <w:shd w:val="clear" w:color="auto" w:fill="E7E6E6" w:themeFill="background2"/>
            <w:vAlign w:val="bottom"/>
          </w:tcPr>
          <w:p w14:paraId="5AD4888A" w14:textId="77777777" w:rsidR="009A1855" w:rsidRPr="00AD7307" w:rsidRDefault="009A1855" w:rsidP="0093588E">
            <w:pPr>
              <w:contextualSpacing/>
              <w:jc w:val="center"/>
              <w:rPr>
                <w:rFonts w:asciiTheme="minorHAnsi" w:hAnsiTheme="minorHAnsi"/>
                <w:b/>
                <w:color w:val="000000" w:themeColor="text1"/>
              </w:rPr>
            </w:pPr>
            <w:r w:rsidRPr="00AD7307">
              <w:rPr>
                <w:rFonts w:asciiTheme="minorHAnsi" w:hAnsiTheme="minorHAnsi"/>
                <w:b/>
                <w:color w:val="000000" w:themeColor="text1"/>
              </w:rPr>
              <w:t>Invasive</w:t>
            </w:r>
          </w:p>
          <w:p w14:paraId="2686EDE0" w14:textId="77777777" w:rsidR="009A1855" w:rsidRPr="00AD7307" w:rsidRDefault="009A1855" w:rsidP="0093588E">
            <w:pPr>
              <w:contextualSpacing/>
              <w:jc w:val="center"/>
              <w:rPr>
                <w:rFonts w:asciiTheme="minorHAnsi" w:hAnsiTheme="minorHAnsi"/>
                <w:b/>
                <w:color w:val="000000" w:themeColor="text1"/>
              </w:rPr>
            </w:pPr>
            <w:r w:rsidRPr="00AD7307">
              <w:rPr>
                <w:rFonts w:asciiTheme="minorHAnsi" w:hAnsiTheme="minorHAnsi"/>
                <w:b/>
                <w:color w:val="000000" w:themeColor="text1"/>
              </w:rPr>
              <w:t>Species Found</w:t>
            </w:r>
          </w:p>
        </w:tc>
        <w:tc>
          <w:tcPr>
            <w:tcW w:w="1350" w:type="dxa"/>
            <w:tcBorders>
              <w:top w:val="single" w:sz="4" w:space="0" w:color="auto"/>
              <w:bottom w:val="single" w:sz="4" w:space="0" w:color="auto"/>
            </w:tcBorders>
            <w:shd w:val="clear" w:color="auto" w:fill="E7E6E6" w:themeFill="background2"/>
            <w:vAlign w:val="bottom"/>
          </w:tcPr>
          <w:p w14:paraId="216078C1" w14:textId="77777777" w:rsidR="009A1855" w:rsidRPr="00AD7307" w:rsidRDefault="009A1855" w:rsidP="0093588E">
            <w:pPr>
              <w:contextualSpacing/>
              <w:jc w:val="center"/>
              <w:rPr>
                <w:rFonts w:asciiTheme="minorHAnsi" w:hAnsiTheme="minorHAnsi"/>
                <w:b/>
                <w:color w:val="000000" w:themeColor="text1"/>
              </w:rPr>
            </w:pPr>
            <w:r w:rsidRPr="00AD7307">
              <w:rPr>
                <w:rFonts w:asciiTheme="minorHAnsi" w:hAnsiTheme="minorHAnsi"/>
                <w:b/>
                <w:color w:val="000000" w:themeColor="text1"/>
              </w:rPr>
              <w:t>Current % Cover</w:t>
            </w:r>
            <w:r w:rsidRPr="00AD7307">
              <w:rPr>
                <w:rFonts w:asciiTheme="minorHAnsi" w:hAnsiTheme="minorHAnsi"/>
                <w:b/>
                <w:color w:val="000000" w:themeColor="text1"/>
                <w:u w:val="single"/>
                <w:vertAlign w:val="superscript"/>
              </w:rPr>
              <w:t>1</w:t>
            </w:r>
            <w:r w:rsidRPr="00AD7307">
              <w:rPr>
                <w:rFonts w:asciiTheme="minorHAnsi" w:hAnsiTheme="minorHAnsi"/>
                <w:b/>
                <w:color w:val="000000" w:themeColor="text1"/>
                <w:vertAlign w:val="superscript"/>
              </w:rPr>
              <w:t xml:space="preserve">/ </w:t>
            </w:r>
            <w:r w:rsidRPr="00AD7307">
              <w:rPr>
                <w:rFonts w:asciiTheme="minorHAnsi" w:hAnsiTheme="minorHAnsi"/>
                <w:b/>
                <w:color w:val="000000" w:themeColor="text1"/>
              </w:rPr>
              <w:t>(range)</w:t>
            </w:r>
          </w:p>
        </w:tc>
        <w:tc>
          <w:tcPr>
            <w:tcW w:w="1260" w:type="dxa"/>
            <w:tcBorders>
              <w:top w:val="single" w:sz="4" w:space="0" w:color="auto"/>
              <w:bottom w:val="single" w:sz="4" w:space="0" w:color="auto"/>
            </w:tcBorders>
            <w:shd w:val="clear" w:color="auto" w:fill="E7E6E6" w:themeFill="background2"/>
            <w:vAlign w:val="bottom"/>
          </w:tcPr>
          <w:p w14:paraId="0D053771" w14:textId="77777777" w:rsidR="009A1855" w:rsidRPr="00AD7307" w:rsidRDefault="009A1855" w:rsidP="0093588E">
            <w:pPr>
              <w:contextualSpacing/>
              <w:jc w:val="center"/>
              <w:rPr>
                <w:rFonts w:asciiTheme="minorHAnsi" w:hAnsiTheme="minorHAnsi"/>
                <w:color w:val="000000" w:themeColor="text1"/>
              </w:rPr>
            </w:pPr>
            <w:r w:rsidRPr="00AD7307">
              <w:rPr>
                <w:rFonts w:asciiTheme="minorHAnsi" w:hAnsiTheme="minorHAnsi"/>
                <w:b/>
                <w:color w:val="000000" w:themeColor="text1"/>
              </w:rPr>
              <w:t>Density</w:t>
            </w:r>
            <w:r w:rsidRPr="00AD7307">
              <w:rPr>
                <w:rFonts w:asciiTheme="minorHAnsi" w:hAnsiTheme="minorHAnsi"/>
                <w:b/>
                <w:color w:val="000000" w:themeColor="text1"/>
                <w:u w:val="single"/>
                <w:vertAlign w:val="superscript"/>
              </w:rPr>
              <w:t>2</w:t>
            </w:r>
            <w:r w:rsidRPr="00AD7307">
              <w:rPr>
                <w:rFonts w:asciiTheme="minorHAnsi" w:hAnsiTheme="minorHAnsi"/>
                <w:b/>
                <w:color w:val="000000" w:themeColor="text1"/>
                <w:vertAlign w:val="superscript"/>
              </w:rPr>
              <w:t>/</w:t>
            </w:r>
          </w:p>
        </w:tc>
        <w:tc>
          <w:tcPr>
            <w:tcW w:w="5130" w:type="dxa"/>
            <w:tcBorders>
              <w:top w:val="single" w:sz="4" w:space="0" w:color="auto"/>
              <w:bottom w:val="single" w:sz="4" w:space="0" w:color="auto"/>
            </w:tcBorders>
            <w:shd w:val="clear" w:color="auto" w:fill="E7E6E6" w:themeFill="background2"/>
            <w:vAlign w:val="bottom"/>
          </w:tcPr>
          <w:p w14:paraId="1C2CADCA" w14:textId="77777777" w:rsidR="009A1855" w:rsidRPr="00AD7307" w:rsidRDefault="009A1855" w:rsidP="0093588E">
            <w:pPr>
              <w:contextualSpacing/>
              <w:jc w:val="center"/>
              <w:rPr>
                <w:rFonts w:asciiTheme="minorHAnsi" w:hAnsiTheme="minorHAnsi"/>
                <w:b/>
                <w:color w:val="000000" w:themeColor="text1"/>
              </w:rPr>
            </w:pPr>
            <w:r w:rsidRPr="00AD7307">
              <w:rPr>
                <w:rFonts w:asciiTheme="minorHAnsi" w:hAnsiTheme="minorHAnsi"/>
                <w:b/>
                <w:color w:val="000000" w:themeColor="text1"/>
              </w:rPr>
              <w:t>General Description of Population</w:t>
            </w:r>
          </w:p>
        </w:tc>
      </w:tr>
      <w:tr w:rsidR="00AD7307" w:rsidRPr="00AD7307" w14:paraId="3412C363" w14:textId="77777777" w:rsidTr="00AD7307">
        <w:trPr>
          <w:trHeight w:val="259"/>
        </w:trPr>
        <w:tc>
          <w:tcPr>
            <w:tcW w:w="10800" w:type="dxa"/>
            <w:gridSpan w:val="4"/>
            <w:tcBorders>
              <w:left w:val="single" w:sz="4" w:space="0" w:color="auto"/>
              <w:right w:val="single" w:sz="4" w:space="0" w:color="auto"/>
            </w:tcBorders>
            <w:shd w:val="clear" w:color="auto" w:fill="auto"/>
            <w:vAlign w:val="bottom"/>
          </w:tcPr>
          <w:p w14:paraId="0991A926" w14:textId="77777777" w:rsidR="009A1855" w:rsidRPr="00AD7307" w:rsidRDefault="009A1855" w:rsidP="0093588E">
            <w:pPr>
              <w:contextualSpacing/>
              <w:rPr>
                <w:rFonts w:asciiTheme="minorHAnsi" w:hAnsiTheme="minorHAnsi"/>
                <w:color w:val="000000" w:themeColor="text1"/>
              </w:rPr>
            </w:pPr>
            <w:r w:rsidRPr="00AD7307">
              <w:rPr>
                <w:rFonts w:asciiTheme="minorHAnsi" w:hAnsiTheme="minorHAnsi"/>
                <w:b/>
                <w:bCs/>
                <w:color w:val="000000" w:themeColor="text1"/>
              </w:rPr>
              <w:t xml:space="preserve">Forbs </w:t>
            </w:r>
            <w:r w:rsidRPr="00AD7307">
              <w:rPr>
                <w:rFonts w:asciiTheme="minorHAnsi" w:hAnsiTheme="minorHAnsi"/>
                <w:color w:val="000000" w:themeColor="text1"/>
              </w:rPr>
              <w:t>(non-graminoid flowering herbaceous plants)</w:t>
            </w:r>
          </w:p>
        </w:tc>
      </w:tr>
      <w:tr w:rsidR="009A1855" w:rsidRPr="00AD7307" w14:paraId="41F91B03" w14:textId="77777777" w:rsidTr="0093588E">
        <w:trPr>
          <w:trHeight w:val="259"/>
        </w:trPr>
        <w:tc>
          <w:tcPr>
            <w:tcW w:w="3060" w:type="dxa"/>
            <w:shd w:val="clear" w:color="auto" w:fill="auto"/>
          </w:tcPr>
          <w:p w14:paraId="4EDE89BA" w14:textId="77777777" w:rsidR="009A1855" w:rsidRPr="00AD7307" w:rsidRDefault="009A1855" w:rsidP="009A1855">
            <w:pPr>
              <w:pStyle w:val="ListParagraph"/>
              <w:numPr>
                <w:ilvl w:val="0"/>
                <w:numId w:val="19"/>
              </w:numPr>
              <w:rPr>
                <w:rFonts w:asciiTheme="minorHAnsi" w:hAnsiTheme="minorHAnsi"/>
                <w:color w:val="000000" w:themeColor="text1"/>
                <w:shd w:val="clear" w:color="auto" w:fill="FFFFFF"/>
              </w:rPr>
            </w:pPr>
            <w:r w:rsidRPr="00AD7307">
              <w:rPr>
                <w:rFonts w:asciiTheme="minorHAnsi" w:hAnsiTheme="minorHAnsi"/>
                <w:color w:val="000000" w:themeColor="text1"/>
                <w:shd w:val="clear" w:color="auto" w:fill="FFFFFF"/>
              </w:rPr>
              <w:t xml:space="preserve">Garlic mustard, </w:t>
            </w:r>
          </w:p>
          <w:p w14:paraId="4A567977" w14:textId="77777777" w:rsidR="009A1855" w:rsidRPr="00AD7307" w:rsidRDefault="009A1855" w:rsidP="0093588E">
            <w:pPr>
              <w:pStyle w:val="ListParagraph"/>
              <w:ind w:left="360"/>
              <w:rPr>
                <w:rFonts w:asciiTheme="minorHAnsi" w:hAnsiTheme="minorHAnsi"/>
                <w:color w:val="000000" w:themeColor="text1"/>
                <w:shd w:val="clear" w:color="auto" w:fill="FFFFFF"/>
              </w:rPr>
            </w:pPr>
            <w:r w:rsidRPr="00AD7307">
              <w:rPr>
                <w:rFonts w:asciiTheme="minorHAnsi" w:hAnsiTheme="minorHAnsi"/>
                <w:i/>
                <w:iCs/>
                <w:color w:val="000000" w:themeColor="text1"/>
                <w:shd w:val="clear" w:color="auto" w:fill="FFFFFF"/>
              </w:rPr>
              <w:t>Alliaria petiolata</w:t>
            </w:r>
          </w:p>
        </w:tc>
        <w:tc>
          <w:tcPr>
            <w:tcW w:w="1350" w:type="dxa"/>
            <w:shd w:val="clear" w:color="auto" w:fill="auto"/>
          </w:tcPr>
          <w:p w14:paraId="727E9C59" w14:textId="77777777" w:rsidR="009A1855" w:rsidRPr="00AD7307" w:rsidRDefault="009A1855" w:rsidP="0093588E">
            <w:pPr>
              <w:contextualSpacing/>
              <w:rPr>
                <w:rFonts w:asciiTheme="minorHAnsi" w:hAnsiTheme="minorHAnsi"/>
                <w:color w:val="000000" w:themeColor="text1"/>
              </w:rPr>
            </w:pPr>
            <w:r w:rsidRPr="00AD7307">
              <w:rPr>
                <w:rFonts w:asciiTheme="minorHAnsi" w:hAnsiTheme="minorHAnsi"/>
                <w:color w:val="000000" w:themeColor="text1"/>
              </w:rPr>
              <w:t>&lt;5%</w:t>
            </w:r>
          </w:p>
        </w:tc>
        <w:tc>
          <w:tcPr>
            <w:tcW w:w="1260" w:type="dxa"/>
            <w:shd w:val="clear" w:color="auto" w:fill="auto"/>
          </w:tcPr>
          <w:p w14:paraId="7E410587" w14:textId="77777777" w:rsidR="009A1855" w:rsidRPr="00AD7307" w:rsidRDefault="009A1855" w:rsidP="0093588E">
            <w:pPr>
              <w:contextualSpacing/>
              <w:rPr>
                <w:rFonts w:asciiTheme="minorHAnsi" w:hAnsiTheme="minorHAnsi"/>
                <w:color w:val="000000" w:themeColor="text1"/>
              </w:rPr>
            </w:pPr>
            <w:r w:rsidRPr="00AD7307">
              <w:rPr>
                <w:rFonts w:asciiTheme="minorHAnsi" w:hAnsiTheme="minorHAnsi"/>
                <w:color w:val="000000" w:themeColor="text1"/>
              </w:rPr>
              <w:t>Low (TBD)</w:t>
            </w:r>
          </w:p>
        </w:tc>
        <w:tc>
          <w:tcPr>
            <w:tcW w:w="5130" w:type="dxa"/>
            <w:shd w:val="clear" w:color="auto" w:fill="auto"/>
          </w:tcPr>
          <w:p w14:paraId="1F7E0E58" w14:textId="4973197A" w:rsidR="009A1855" w:rsidRPr="00AD7307" w:rsidRDefault="00AD7307" w:rsidP="0093588E">
            <w:pPr>
              <w:contextualSpacing/>
              <w:rPr>
                <w:rFonts w:asciiTheme="minorHAnsi" w:hAnsiTheme="minorHAnsi"/>
                <w:color w:val="000000" w:themeColor="text1"/>
              </w:rPr>
            </w:pPr>
            <w:r>
              <w:rPr>
                <w:rFonts w:asciiTheme="minorHAnsi" w:hAnsiTheme="minorHAnsi"/>
                <w:color w:val="000000" w:themeColor="text1"/>
              </w:rPr>
              <w:t>Remnants</w:t>
            </w:r>
            <w:r w:rsidR="009A1855" w:rsidRPr="00AD7307">
              <w:rPr>
                <w:rFonts w:asciiTheme="minorHAnsi" w:hAnsiTheme="minorHAnsi"/>
                <w:color w:val="000000" w:themeColor="text1"/>
              </w:rPr>
              <w:t xml:space="preserve"> of 2</w:t>
            </w:r>
            <w:r w:rsidR="009A1855" w:rsidRPr="00AD7307">
              <w:rPr>
                <w:rFonts w:asciiTheme="minorHAnsi" w:hAnsiTheme="minorHAnsi"/>
                <w:color w:val="000000" w:themeColor="text1"/>
                <w:vertAlign w:val="superscript"/>
              </w:rPr>
              <w:t>nd</w:t>
            </w:r>
            <w:r w:rsidR="009A1855" w:rsidRPr="00AD7307">
              <w:rPr>
                <w:rFonts w:asciiTheme="minorHAnsi" w:hAnsiTheme="minorHAnsi"/>
                <w:color w:val="000000" w:themeColor="text1"/>
              </w:rPr>
              <w:t xml:space="preserve"> year plants that had gone to seed and a few small basal rosettes along wooded edges &amp; interior. Be on the lookout in fall-spring for more basal rosettes and flowering plants.</w:t>
            </w:r>
          </w:p>
        </w:tc>
      </w:tr>
      <w:tr w:rsidR="009A1855" w:rsidRPr="00AD7307" w14:paraId="787BB1A0" w14:textId="77777777" w:rsidTr="0093588E">
        <w:trPr>
          <w:trHeight w:val="259"/>
        </w:trPr>
        <w:tc>
          <w:tcPr>
            <w:tcW w:w="3060" w:type="dxa"/>
            <w:shd w:val="clear" w:color="auto" w:fill="auto"/>
          </w:tcPr>
          <w:p w14:paraId="0C8E2227" w14:textId="77777777" w:rsidR="009A1855" w:rsidRPr="00AD7307" w:rsidRDefault="009A1855" w:rsidP="009A1855">
            <w:pPr>
              <w:pStyle w:val="ListParagraph"/>
              <w:numPr>
                <w:ilvl w:val="0"/>
                <w:numId w:val="19"/>
              </w:numPr>
              <w:rPr>
                <w:rFonts w:asciiTheme="minorHAnsi" w:hAnsiTheme="minorHAnsi"/>
                <w:color w:val="000000" w:themeColor="text1"/>
                <w:shd w:val="clear" w:color="auto" w:fill="FFFFFF"/>
              </w:rPr>
            </w:pPr>
            <w:r w:rsidRPr="00AD7307">
              <w:rPr>
                <w:rFonts w:asciiTheme="minorHAnsi" w:hAnsiTheme="minorHAnsi"/>
                <w:color w:val="000000" w:themeColor="text1"/>
                <w:shd w:val="clear" w:color="auto" w:fill="FFFFFF"/>
              </w:rPr>
              <w:t xml:space="preserve">Asiatic dayflower, </w:t>
            </w:r>
            <w:r w:rsidRPr="00AD7307">
              <w:rPr>
                <w:rFonts w:asciiTheme="minorHAnsi" w:hAnsiTheme="minorHAnsi"/>
                <w:i/>
                <w:iCs/>
                <w:color w:val="000000" w:themeColor="text1"/>
                <w:shd w:val="clear" w:color="auto" w:fill="FFFFFF"/>
              </w:rPr>
              <w:t>Commelina communis</w:t>
            </w:r>
          </w:p>
        </w:tc>
        <w:tc>
          <w:tcPr>
            <w:tcW w:w="1350" w:type="dxa"/>
            <w:shd w:val="clear" w:color="auto" w:fill="auto"/>
          </w:tcPr>
          <w:p w14:paraId="43C0E066" w14:textId="77777777" w:rsidR="009A1855" w:rsidRPr="00AD7307" w:rsidRDefault="009A1855" w:rsidP="0093588E">
            <w:pPr>
              <w:contextualSpacing/>
              <w:rPr>
                <w:rFonts w:asciiTheme="minorHAnsi" w:hAnsiTheme="minorHAnsi"/>
                <w:color w:val="000000" w:themeColor="text1"/>
              </w:rPr>
            </w:pPr>
            <w:r w:rsidRPr="00AD7307">
              <w:rPr>
                <w:rFonts w:asciiTheme="minorHAnsi" w:hAnsiTheme="minorHAnsi"/>
                <w:color w:val="000000" w:themeColor="text1"/>
              </w:rPr>
              <w:t>&lt;5%</w:t>
            </w:r>
          </w:p>
        </w:tc>
        <w:tc>
          <w:tcPr>
            <w:tcW w:w="1260" w:type="dxa"/>
            <w:shd w:val="clear" w:color="auto" w:fill="auto"/>
          </w:tcPr>
          <w:p w14:paraId="596D85AA" w14:textId="77777777" w:rsidR="009A1855" w:rsidRPr="00AD7307" w:rsidRDefault="009A1855" w:rsidP="0093588E">
            <w:pPr>
              <w:contextualSpacing/>
              <w:rPr>
                <w:rFonts w:asciiTheme="minorHAnsi" w:hAnsiTheme="minorHAnsi"/>
                <w:color w:val="000000" w:themeColor="text1"/>
              </w:rPr>
            </w:pPr>
            <w:r w:rsidRPr="00AD7307">
              <w:rPr>
                <w:rFonts w:asciiTheme="minorHAnsi" w:hAnsiTheme="minorHAnsi"/>
                <w:color w:val="000000" w:themeColor="text1"/>
              </w:rPr>
              <w:t>Low</w:t>
            </w:r>
          </w:p>
        </w:tc>
        <w:tc>
          <w:tcPr>
            <w:tcW w:w="5130" w:type="dxa"/>
            <w:shd w:val="clear" w:color="auto" w:fill="auto"/>
          </w:tcPr>
          <w:p w14:paraId="59ADB814" w14:textId="03EE97ED" w:rsidR="009A1855" w:rsidRPr="00AD7307" w:rsidRDefault="00AD7307" w:rsidP="0093588E">
            <w:pPr>
              <w:contextualSpacing/>
              <w:rPr>
                <w:rFonts w:asciiTheme="minorHAnsi" w:hAnsiTheme="minorHAnsi"/>
                <w:color w:val="000000" w:themeColor="text1"/>
              </w:rPr>
            </w:pPr>
            <w:r>
              <w:rPr>
                <w:rFonts w:asciiTheme="minorHAnsi" w:hAnsiTheme="minorHAnsi"/>
                <w:color w:val="000000" w:themeColor="text1"/>
              </w:rPr>
              <w:t>D</w:t>
            </w:r>
            <w:r w:rsidR="009A1855" w:rsidRPr="00AD7307">
              <w:rPr>
                <w:rFonts w:asciiTheme="minorHAnsi" w:hAnsiTheme="minorHAnsi"/>
                <w:color w:val="000000" w:themeColor="text1"/>
              </w:rPr>
              <w:t>isturbed wooded edge area along east side of property, directly north of pond.</w:t>
            </w:r>
          </w:p>
        </w:tc>
      </w:tr>
      <w:tr w:rsidR="009A1855" w:rsidRPr="00AD7307" w14:paraId="7760E38C" w14:textId="77777777" w:rsidTr="0093588E">
        <w:trPr>
          <w:trHeight w:val="259"/>
        </w:trPr>
        <w:tc>
          <w:tcPr>
            <w:tcW w:w="3060" w:type="dxa"/>
            <w:shd w:val="clear" w:color="auto" w:fill="auto"/>
          </w:tcPr>
          <w:p w14:paraId="3C5A4993" w14:textId="77777777" w:rsidR="009A1855" w:rsidRPr="00AD7307" w:rsidRDefault="009A1855" w:rsidP="009A1855">
            <w:pPr>
              <w:pStyle w:val="ListParagraph"/>
              <w:numPr>
                <w:ilvl w:val="0"/>
                <w:numId w:val="19"/>
              </w:numPr>
              <w:rPr>
                <w:rFonts w:asciiTheme="minorHAnsi" w:hAnsiTheme="minorHAnsi"/>
                <w:color w:val="000000" w:themeColor="text1"/>
                <w:shd w:val="clear" w:color="auto" w:fill="FFFFFF"/>
              </w:rPr>
            </w:pPr>
            <w:r w:rsidRPr="00AD7307">
              <w:rPr>
                <w:rFonts w:asciiTheme="minorHAnsi" w:hAnsiTheme="minorHAnsi"/>
                <w:color w:val="000000" w:themeColor="text1"/>
                <w:shd w:val="clear" w:color="auto" w:fill="FFFFFF"/>
              </w:rPr>
              <w:t xml:space="preserve">Creeping Charlie, </w:t>
            </w:r>
            <w:r w:rsidRPr="00AD7307">
              <w:rPr>
                <w:rFonts w:asciiTheme="minorHAnsi" w:hAnsiTheme="minorHAnsi"/>
                <w:i/>
                <w:iCs/>
                <w:color w:val="000000" w:themeColor="text1"/>
                <w:shd w:val="clear" w:color="auto" w:fill="FFFFFF"/>
              </w:rPr>
              <w:t>Glechoma hederacea</w:t>
            </w:r>
            <w:r w:rsidRPr="00AD7307">
              <w:rPr>
                <w:rFonts w:asciiTheme="minorHAnsi" w:hAnsiTheme="minorHAnsi"/>
                <w:color w:val="000000" w:themeColor="text1"/>
                <w:shd w:val="clear" w:color="auto" w:fill="FFFFFF"/>
              </w:rPr>
              <w:t xml:space="preserve"> *</w:t>
            </w:r>
          </w:p>
        </w:tc>
        <w:tc>
          <w:tcPr>
            <w:tcW w:w="1350" w:type="dxa"/>
            <w:shd w:val="clear" w:color="auto" w:fill="auto"/>
          </w:tcPr>
          <w:p w14:paraId="6EC56F61" w14:textId="77777777" w:rsidR="009A1855" w:rsidRPr="00AD7307" w:rsidRDefault="009A1855" w:rsidP="0093588E">
            <w:pPr>
              <w:contextualSpacing/>
              <w:rPr>
                <w:rFonts w:asciiTheme="minorHAnsi" w:hAnsiTheme="minorHAnsi"/>
                <w:color w:val="000000" w:themeColor="text1"/>
              </w:rPr>
            </w:pPr>
            <w:r w:rsidRPr="00AD7307">
              <w:rPr>
                <w:rFonts w:asciiTheme="minorHAnsi" w:hAnsiTheme="minorHAnsi"/>
                <w:color w:val="000000" w:themeColor="text1"/>
              </w:rPr>
              <w:t>5-25%</w:t>
            </w:r>
          </w:p>
        </w:tc>
        <w:tc>
          <w:tcPr>
            <w:tcW w:w="1260" w:type="dxa"/>
            <w:shd w:val="clear" w:color="auto" w:fill="auto"/>
          </w:tcPr>
          <w:p w14:paraId="274EDA6B" w14:textId="77777777" w:rsidR="009A1855" w:rsidRPr="00AD7307" w:rsidRDefault="009A1855" w:rsidP="0093588E">
            <w:pPr>
              <w:contextualSpacing/>
              <w:rPr>
                <w:rFonts w:asciiTheme="minorHAnsi" w:hAnsiTheme="minorHAnsi"/>
                <w:color w:val="000000" w:themeColor="text1"/>
              </w:rPr>
            </w:pPr>
            <w:r w:rsidRPr="00AD7307">
              <w:rPr>
                <w:rFonts w:asciiTheme="minorHAnsi" w:hAnsiTheme="minorHAnsi"/>
                <w:color w:val="000000" w:themeColor="text1"/>
              </w:rPr>
              <w:t>Low-Medium</w:t>
            </w:r>
          </w:p>
        </w:tc>
        <w:tc>
          <w:tcPr>
            <w:tcW w:w="5130" w:type="dxa"/>
            <w:shd w:val="clear" w:color="auto" w:fill="auto"/>
          </w:tcPr>
          <w:p w14:paraId="171E1038" w14:textId="64083896" w:rsidR="009A1855" w:rsidRPr="00AD7307" w:rsidRDefault="00AD7307" w:rsidP="0093588E">
            <w:pPr>
              <w:contextualSpacing/>
              <w:rPr>
                <w:rFonts w:asciiTheme="minorHAnsi" w:hAnsiTheme="minorHAnsi"/>
                <w:color w:val="000000" w:themeColor="text1"/>
              </w:rPr>
            </w:pPr>
            <w:r>
              <w:rPr>
                <w:rFonts w:asciiTheme="minorHAnsi" w:hAnsiTheme="minorHAnsi"/>
                <w:color w:val="000000" w:themeColor="text1"/>
              </w:rPr>
              <w:t>Throughout</w:t>
            </w:r>
            <w:r w:rsidR="009A1855" w:rsidRPr="00AD7307">
              <w:rPr>
                <w:rFonts w:asciiTheme="minorHAnsi" w:hAnsiTheme="minorHAnsi"/>
                <w:color w:val="000000" w:themeColor="text1"/>
              </w:rPr>
              <w:t xml:space="preserve"> property. Not a priority for initial control. </w:t>
            </w:r>
          </w:p>
        </w:tc>
      </w:tr>
      <w:tr w:rsidR="009A1855" w:rsidRPr="00AD7307" w14:paraId="539434F4" w14:textId="77777777" w:rsidTr="0093588E">
        <w:trPr>
          <w:trHeight w:val="259"/>
        </w:trPr>
        <w:tc>
          <w:tcPr>
            <w:tcW w:w="3060" w:type="dxa"/>
            <w:shd w:val="clear" w:color="auto" w:fill="auto"/>
          </w:tcPr>
          <w:p w14:paraId="5B065C55" w14:textId="77777777" w:rsidR="009A1855" w:rsidRPr="00AD7307" w:rsidRDefault="009A1855" w:rsidP="009A1855">
            <w:pPr>
              <w:pStyle w:val="ListParagraph"/>
              <w:numPr>
                <w:ilvl w:val="0"/>
                <w:numId w:val="19"/>
              </w:numPr>
              <w:rPr>
                <w:rFonts w:asciiTheme="minorHAnsi" w:hAnsiTheme="minorHAnsi"/>
                <w:color w:val="000000" w:themeColor="text1"/>
                <w:shd w:val="clear" w:color="auto" w:fill="FFFFFF"/>
              </w:rPr>
            </w:pPr>
            <w:r w:rsidRPr="00AD7307">
              <w:rPr>
                <w:rFonts w:asciiTheme="minorHAnsi" w:hAnsiTheme="minorHAnsi"/>
                <w:color w:val="000000" w:themeColor="text1"/>
                <w:shd w:val="clear" w:color="auto" w:fill="FFFFFF"/>
              </w:rPr>
              <w:t>Moneywort</w:t>
            </w:r>
            <w:r w:rsidRPr="00AD7307">
              <w:rPr>
                <w:rFonts w:asciiTheme="minorHAnsi" w:hAnsiTheme="minorHAnsi"/>
                <w:color w:val="000000" w:themeColor="text1"/>
                <w:shd w:val="clear" w:color="auto" w:fill="FFFFFF"/>
              </w:rPr>
              <w:tab/>
              <w:t xml:space="preserve">,        </w:t>
            </w:r>
            <w:r w:rsidRPr="00AD7307">
              <w:rPr>
                <w:rFonts w:asciiTheme="minorHAnsi" w:hAnsiTheme="minorHAnsi"/>
                <w:i/>
                <w:iCs/>
                <w:color w:val="000000" w:themeColor="text1"/>
                <w:shd w:val="clear" w:color="auto" w:fill="FFFFFF"/>
              </w:rPr>
              <w:t>Lysimachia nummularia</w:t>
            </w:r>
          </w:p>
        </w:tc>
        <w:tc>
          <w:tcPr>
            <w:tcW w:w="1350" w:type="dxa"/>
            <w:shd w:val="clear" w:color="auto" w:fill="auto"/>
          </w:tcPr>
          <w:p w14:paraId="1E110711" w14:textId="77777777" w:rsidR="009A1855" w:rsidRPr="00AD7307" w:rsidRDefault="009A1855" w:rsidP="0093588E">
            <w:pPr>
              <w:contextualSpacing/>
              <w:rPr>
                <w:rFonts w:asciiTheme="minorHAnsi" w:hAnsiTheme="minorHAnsi"/>
                <w:color w:val="000000" w:themeColor="text1"/>
              </w:rPr>
            </w:pPr>
            <w:r w:rsidRPr="00AD7307">
              <w:rPr>
                <w:rFonts w:asciiTheme="minorHAnsi" w:hAnsiTheme="minorHAnsi"/>
                <w:color w:val="000000" w:themeColor="text1"/>
              </w:rPr>
              <w:t>&lt;5%</w:t>
            </w:r>
          </w:p>
        </w:tc>
        <w:tc>
          <w:tcPr>
            <w:tcW w:w="1260" w:type="dxa"/>
            <w:shd w:val="clear" w:color="auto" w:fill="auto"/>
          </w:tcPr>
          <w:p w14:paraId="0E48D705" w14:textId="77777777" w:rsidR="009A1855" w:rsidRPr="00AD7307" w:rsidRDefault="009A1855" w:rsidP="0093588E">
            <w:pPr>
              <w:contextualSpacing/>
              <w:rPr>
                <w:rFonts w:asciiTheme="minorHAnsi" w:hAnsiTheme="minorHAnsi"/>
                <w:color w:val="000000" w:themeColor="text1"/>
              </w:rPr>
            </w:pPr>
            <w:r w:rsidRPr="00AD7307">
              <w:rPr>
                <w:rFonts w:asciiTheme="minorHAnsi" w:hAnsiTheme="minorHAnsi"/>
                <w:color w:val="000000" w:themeColor="text1"/>
              </w:rPr>
              <w:t>Low-Medium</w:t>
            </w:r>
          </w:p>
        </w:tc>
        <w:tc>
          <w:tcPr>
            <w:tcW w:w="5130" w:type="dxa"/>
            <w:shd w:val="clear" w:color="auto" w:fill="auto"/>
          </w:tcPr>
          <w:p w14:paraId="1B6D8501" w14:textId="2A8AC2C1" w:rsidR="009A1855" w:rsidRPr="00AD7307" w:rsidRDefault="00AD7307" w:rsidP="0093588E">
            <w:pPr>
              <w:contextualSpacing/>
              <w:rPr>
                <w:rFonts w:asciiTheme="minorHAnsi" w:hAnsiTheme="minorHAnsi"/>
                <w:color w:val="000000" w:themeColor="text1"/>
              </w:rPr>
            </w:pPr>
            <w:r>
              <w:rPr>
                <w:rFonts w:asciiTheme="minorHAnsi" w:hAnsiTheme="minorHAnsi"/>
                <w:color w:val="000000" w:themeColor="text1"/>
              </w:rPr>
              <w:t>I</w:t>
            </w:r>
            <w:r w:rsidR="009A1855" w:rsidRPr="00AD7307">
              <w:rPr>
                <w:rFonts w:asciiTheme="minorHAnsi" w:hAnsiTheme="minorHAnsi"/>
                <w:color w:val="000000" w:themeColor="text1"/>
              </w:rPr>
              <w:t>n low lying areas of property.</w:t>
            </w:r>
          </w:p>
        </w:tc>
      </w:tr>
      <w:tr w:rsidR="00AD7307" w:rsidRPr="00AD7307" w14:paraId="700CCA6A" w14:textId="77777777" w:rsidTr="0093588E">
        <w:trPr>
          <w:trHeight w:val="259"/>
        </w:trPr>
        <w:tc>
          <w:tcPr>
            <w:tcW w:w="3060" w:type="dxa"/>
            <w:shd w:val="clear" w:color="auto" w:fill="auto"/>
          </w:tcPr>
          <w:p w14:paraId="77C05A51" w14:textId="77777777" w:rsidR="00AD7307" w:rsidRPr="00AD7307" w:rsidRDefault="00AD7307" w:rsidP="00AD7307">
            <w:pPr>
              <w:pStyle w:val="ListParagraph"/>
              <w:numPr>
                <w:ilvl w:val="0"/>
                <w:numId w:val="19"/>
              </w:numPr>
              <w:rPr>
                <w:rFonts w:asciiTheme="minorHAnsi" w:hAnsiTheme="minorHAnsi"/>
                <w:color w:val="000000" w:themeColor="text1"/>
                <w:shd w:val="clear" w:color="auto" w:fill="FFFFFF"/>
              </w:rPr>
            </w:pPr>
            <w:r w:rsidRPr="00AD7307">
              <w:rPr>
                <w:rFonts w:asciiTheme="minorHAnsi" w:hAnsiTheme="minorHAnsi"/>
                <w:color w:val="000000" w:themeColor="text1"/>
                <w:shd w:val="clear" w:color="auto" w:fill="FFFFFF"/>
              </w:rPr>
              <w:t xml:space="preserve">Asian smartweed, </w:t>
            </w:r>
            <w:r w:rsidRPr="00AD7307">
              <w:rPr>
                <w:rFonts w:asciiTheme="minorHAnsi" w:hAnsiTheme="minorHAnsi"/>
                <w:i/>
                <w:iCs/>
                <w:color w:val="000000" w:themeColor="text1"/>
                <w:shd w:val="clear" w:color="auto" w:fill="FFFFFF"/>
              </w:rPr>
              <w:t>Persicaria longiseta *</w:t>
            </w:r>
          </w:p>
        </w:tc>
        <w:tc>
          <w:tcPr>
            <w:tcW w:w="1350" w:type="dxa"/>
            <w:shd w:val="clear" w:color="auto" w:fill="auto"/>
          </w:tcPr>
          <w:p w14:paraId="2955C1EC" w14:textId="77777777" w:rsidR="00AD7307" w:rsidRPr="00AD7307" w:rsidRDefault="00AD7307" w:rsidP="00AD7307">
            <w:pPr>
              <w:contextualSpacing/>
              <w:rPr>
                <w:rFonts w:asciiTheme="minorHAnsi" w:hAnsiTheme="minorHAnsi"/>
                <w:color w:val="000000" w:themeColor="text1"/>
              </w:rPr>
            </w:pPr>
            <w:r w:rsidRPr="00AD7307">
              <w:rPr>
                <w:rFonts w:asciiTheme="minorHAnsi" w:hAnsiTheme="minorHAnsi"/>
                <w:color w:val="000000" w:themeColor="text1"/>
              </w:rPr>
              <w:t>5-25%</w:t>
            </w:r>
          </w:p>
        </w:tc>
        <w:tc>
          <w:tcPr>
            <w:tcW w:w="1260" w:type="dxa"/>
            <w:shd w:val="clear" w:color="auto" w:fill="auto"/>
          </w:tcPr>
          <w:p w14:paraId="59FD552C" w14:textId="77777777" w:rsidR="00AD7307" w:rsidRPr="00AD7307" w:rsidRDefault="00AD7307" w:rsidP="00AD7307">
            <w:pPr>
              <w:contextualSpacing/>
              <w:rPr>
                <w:rFonts w:asciiTheme="minorHAnsi" w:hAnsiTheme="minorHAnsi"/>
                <w:color w:val="000000" w:themeColor="text1"/>
              </w:rPr>
            </w:pPr>
            <w:r w:rsidRPr="00AD7307">
              <w:rPr>
                <w:rFonts w:asciiTheme="minorHAnsi" w:hAnsiTheme="minorHAnsi"/>
                <w:color w:val="000000" w:themeColor="text1"/>
              </w:rPr>
              <w:t>Low-Medium</w:t>
            </w:r>
          </w:p>
        </w:tc>
        <w:tc>
          <w:tcPr>
            <w:tcW w:w="5130" w:type="dxa"/>
            <w:shd w:val="clear" w:color="auto" w:fill="auto"/>
          </w:tcPr>
          <w:p w14:paraId="66B95C0A" w14:textId="12AEB7F9" w:rsidR="00AD7307" w:rsidRPr="00AD7307" w:rsidRDefault="00AD7307" w:rsidP="00AD7307">
            <w:pPr>
              <w:contextualSpacing/>
              <w:rPr>
                <w:rFonts w:asciiTheme="minorHAnsi" w:hAnsiTheme="minorHAnsi"/>
                <w:color w:val="000000" w:themeColor="text1"/>
              </w:rPr>
            </w:pPr>
            <w:r>
              <w:rPr>
                <w:rFonts w:asciiTheme="minorHAnsi" w:hAnsiTheme="minorHAnsi"/>
                <w:color w:val="000000" w:themeColor="text1"/>
              </w:rPr>
              <w:t>Throughout</w:t>
            </w:r>
            <w:r w:rsidRPr="00AD7307">
              <w:rPr>
                <w:rFonts w:asciiTheme="minorHAnsi" w:hAnsiTheme="minorHAnsi"/>
                <w:color w:val="000000" w:themeColor="text1"/>
              </w:rPr>
              <w:t xml:space="preserve"> property. Not a priority for initial control. </w:t>
            </w:r>
          </w:p>
        </w:tc>
      </w:tr>
      <w:tr w:rsidR="00AD7307" w:rsidRPr="00AD7307" w14:paraId="5E143AA9" w14:textId="77777777" w:rsidTr="00AD7307">
        <w:trPr>
          <w:trHeight w:val="259"/>
        </w:trPr>
        <w:tc>
          <w:tcPr>
            <w:tcW w:w="10800" w:type="dxa"/>
            <w:gridSpan w:val="4"/>
            <w:tcBorders>
              <w:left w:val="single" w:sz="4" w:space="0" w:color="auto"/>
              <w:right w:val="single" w:sz="4" w:space="0" w:color="auto"/>
            </w:tcBorders>
            <w:shd w:val="clear" w:color="auto" w:fill="auto"/>
          </w:tcPr>
          <w:p w14:paraId="35BE3C18" w14:textId="77777777" w:rsidR="00AD7307" w:rsidRPr="00AD7307" w:rsidRDefault="00AD7307" w:rsidP="00AD7307">
            <w:pPr>
              <w:contextualSpacing/>
              <w:rPr>
                <w:rFonts w:asciiTheme="minorHAnsi" w:hAnsiTheme="minorHAnsi"/>
                <w:color w:val="000000" w:themeColor="text1"/>
              </w:rPr>
            </w:pPr>
            <w:r w:rsidRPr="00AD7307">
              <w:rPr>
                <w:rFonts w:asciiTheme="minorHAnsi" w:hAnsiTheme="minorHAnsi"/>
                <w:b/>
                <w:bCs/>
                <w:color w:val="000000" w:themeColor="text1"/>
              </w:rPr>
              <w:t>Graminoids</w:t>
            </w:r>
            <w:r w:rsidRPr="00AD7307">
              <w:rPr>
                <w:rFonts w:asciiTheme="minorHAnsi" w:hAnsiTheme="minorHAnsi"/>
                <w:color w:val="000000" w:themeColor="text1"/>
              </w:rPr>
              <w:t xml:space="preserve"> (grasses or grass relatives)</w:t>
            </w:r>
          </w:p>
        </w:tc>
      </w:tr>
      <w:tr w:rsidR="00AD7307" w:rsidRPr="00AD7307" w14:paraId="73774C41" w14:textId="77777777" w:rsidTr="0093588E">
        <w:trPr>
          <w:trHeight w:val="259"/>
        </w:trPr>
        <w:tc>
          <w:tcPr>
            <w:tcW w:w="3060" w:type="dxa"/>
            <w:tcBorders>
              <w:bottom w:val="single" w:sz="4" w:space="0" w:color="auto"/>
            </w:tcBorders>
            <w:shd w:val="clear" w:color="auto" w:fill="auto"/>
          </w:tcPr>
          <w:p w14:paraId="491B4C59" w14:textId="1DA080B1" w:rsidR="00AD7307" w:rsidRPr="00AD7307" w:rsidRDefault="00AD7307" w:rsidP="00AD7307">
            <w:pPr>
              <w:pStyle w:val="ListParagraph"/>
              <w:numPr>
                <w:ilvl w:val="0"/>
                <w:numId w:val="19"/>
              </w:numPr>
              <w:rPr>
                <w:rFonts w:asciiTheme="minorHAnsi" w:hAnsiTheme="minorHAnsi"/>
                <w:color w:val="000000" w:themeColor="text1"/>
                <w:shd w:val="clear" w:color="auto" w:fill="FFFFFF"/>
              </w:rPr>
            </w:pPr>
            <w:r w:rsidRPr="00AD7307">
              <w:rPr>
                <w:rFonts w:asciiTheme="minorHAnsi" w:hAnsiTheme="minorHAnsi"/>
                <w:color w:val="000000" w:themeColor="text1"/>
                <w:shd w:val="clear" w:color="auto" w:fill="FFFFFF"/>
              </w:rPr>
              <w:t xml:space="preserve">Japanese stiltgrass, </w:t>
            </w:r>
            <w:r w:rsidRPr="00AD7307">
              <w:rPr>
                <w:rFonts w:asciiTheme="minorHAnsi" w:hAnsiTheme="minorHAnsi"/>
                <w:i/>
                <w:iCs/>
                <w:color w:val="000000" w:themeColor="text1"/>
                <w:shd w:val="clear" w:color="auto" w:fill="FFFFFF"/>
              </w:rPr>
              <w:t>Microstegium vimineum</w:t>
            </w:r>
          </w:p>
        </w:tc>
        <w:tc>
          <w:tcPr>
            <w:tcW w:w="1350" w:type="dxa"/>
            <w:tcBorders>
              <w:bottom w:val="single" w:sz="4" w:space="0" w:color="auto"/>
            </w:tcBorders>
            <w:shd w:val="clear" w:color="auto" w:fill="auto"/>
          </w:tcPr>
          <w:p w14:paraId="374CBBD6" w14:textId="77777777" w:rsidR="00AD7307" w:rsidRPr="00AD7307" w:rsidRDefault="00AD7307" w:rsidP="00AD7307">
            <w:pPr>
              <w:contextualSpacing/>
              <w:rPr>
                <w:rFonts w:asciiTheme="minorHAnsi" w:hAnsiTheme="minorHAnsi"/>
                <w:color w:val="000000" w:themeColor="text1"/>
              </w:rPr>
            </w:pPr>
            <w:r w:rsidRPr="00AD7307">
              <w:rPr>
                <w:rFonts w:asciiTheme="minorHAnsi" w:hAnsiTheme="minorHAnsi"/>
                <w:color w:val="000000" w:themeColor="text1"/>
              </w:rPr>
              <w:t>5-25%</w:t>
            </w:r>
          </w:p>
        </w:tc>
        <w:tc>
          <w:tcPr>
            <w:tcW w:w="1260" w:type="dxa"/>
            <w:tcBorders>
              <w:bottom w:val="single" w:sz="4" w:space="0" w:color="auto"/>
            </w:tcBorders>
            <w:shd w:val="clear" w:color="auto" w:fill="auto"/>
          </w:tcPr>
          <w:p w14:paraId="15CEE1DA" w14:textId="77777777" w:rsidR="00AD7307" w:rsidRPr="00AD7307" w:rsidRDefault="00AD7307" w:rsidP="00AD7307">
            <w:pPr>
              <w:contextualSpacing/>
              <w:rPr>
                <w:rFonts w:asciiTheme="minorHAnsi" w:hAnsiTheme="minorHAnsi"/>
                <w:color w:val="000000" w:themeColor="text1"/>
              </w:rPr>
            </w:pPr>
            <w:r w:rsidRPr="00AD7307">
              <w:rPr>
                <w:rFonts w:asciiTheme="minorHAnsi" w:hAnsiTheme="minorHAnsi"/>
                <w:color w:val="000000" w:themeColor="text1"/>
              </w:rPr>
              <w:t>TBD</w:t>
            </w:r>
          </w:p>
        </w:tc>
        <w:tc>
          <w:tcPr>
            <w:tcW w:w="5130" w:type="dxa"/>
            <w:tcBorders>
              <w:bottom w:val="single" w:sz="4" w:space="0" w:color="auto"/>
            </w:tcBorders>
            <w:shd w:val="clear" w:color="auto" w:fill="auto"/>
          </w:tcPr>
          <w:p w14:paraId="3CBB2B42" w14:textId="77777777" w:rsidR="00AD7307" w:rsidRPr="00AD7307" w:rsidRDefault="00AD7307" w:rsidP="00AD7307">
            <w:pPr>
              <w:contextualSpacing/>
              <w:rPr>
                <w:rFonts w:asciiTheme="minorHAnsi" w:hAnsiTheme="minorHAnsi"/>
                <w:color w:val="000000" w:themeColor="text1"/>
              </w:rPr>
            </w:pPr>
            <w:r w:rsidRPr="00AD7307">
              <w:rPr>
                <w:rFonts w:asciiTheme="minorHAnsi" w:hAnsiTheme="minorHAnsi"/>
                <w:color w:val="000000" w:themeColor="text1"/>
              </w:rPr>
              <w:t>Not observed during site visit, but documented by David Mow in riparian area on east side of property that wasn’t covered during assessment.</w:t>
            </w:r>
          </w:p>
        </w:tc>
      </w:tr>
      <w:tr w:rsidR="00AD7307" w:rsidRPr="00AD7307" w14:paraId="1518EC60" w14:textId="77777777" w:rsidTr="0093588E">
        <w:trPr>
          <w:trHeight w:val="259"/>
        </w:trPr>
        <w:tc>
          <w:tcPr>
            <w:tcW w:w="3060" w:type="dxa"/>
            <w:tcBorders>
              <w:bottom w:val="single" w:sz="4" w:space="0" w:color="auto"/>
            </w:tcBorders>
            <w:shd w:val="clear" w:color="auto" w:fill="auto"/>
          </w:tcPr>
          <w:p w14:paraId="42B54C2E" w14:textId="4205B5C4" w:rsidR="00AD7307" w:rsidRPr="00AD7307" w:rsidRDefault="00AD7307" w:rsidP="00AD7307">
            <w:pPr>
              <w:pStyle w:val="ListParagraph"/>
              <w:numPr>
                <w:ilvl w:val="0"/>
                <w:numId w:val="19"/>
              </w:numPr>
              <w:rPr>
                <w:rFonts w:asciiTheme="minorHAnsi" w:hAnsiTheme="minorHAnsi"/>
                <w:color w:val="000000" w:themeColor="text1"/>
              </w:rPr>
            </w:pPr>
            <w:r>
              <w:rPr>
                <w:rFonts w:asciiTheme="minorHAnsi" w:hAnsiTheme="minorHAnsi"/>
                <w:color w:val="000000" w:themeColor="text1"/>
                <w:shd w:val="clear" w:color="auto" w:fill="FFFFFF"/>
              </w:rPr>
              <w:t>Re</w:t>
            </w:r>
            <w:r w:rsidRPr="00AD7307">
              <w:rPr>
                <w:rFonts w:asciiTheme="minorHAnsi" w:hAnsiTheme="minorHAnsi"/>
                <w:color w:val="000000" w:themeColor="text1"/>
                <w:shd w:val="clear" w:color="auto" w:fill="FFFFFF"/>
              </w:rPr>
              <w:t xml:space="preserve">ed canarygrass, </w:t>
            </w:r>
            <w:r>
              <w:rPr>
                <w:rFonts w:asciiTheme="minorHAnsi" w:hAnsiTheme="minorHAnsi"/>
                <w:color w:val="000000" w:themeColor="text1"/>
                <w:shd w:val="clear" w:color="auto" w:fill="FFFFFF"/>
              </w:rPr>
              <w:t xml:space="preserve">       </w:t>
            </w:r>
            <w:r w:rsidRPr="00AD7307">
              <w:rPr>
                <w:rFonts w:asciiTheme="minorHAnsi" w:hAnsiTheme="minorHAnsi"/>
                <w:i/>
                <w:iCs/>
                <w:color w:val="000000" w:themeColor="text1"/>
                <w:shd w:val="clear" w:color="auto" w:fill="FFFFFF"/>
              </w:rPr>
              <w:t>Phalaris arundinacea</w:t>
            </w:r>
            <w:r w:rsidRPr="00AD7307">
              <w:rPr>
                <w:rFonts w:asciiTheme="minorHAnsi" w:hAnsiTheme="minorHAnsi"/>
                <w:color w:val="000000" w:themeColor="text1"/>
                <w:shd w:val="clear" w:color="auto" w:fill="FFFFFF"/>
              </w:rPr>
              <w:t xml:space="preserve"> </w:t>
            </w:r>
          </w:p>
        </w:tc>
        <w:tc>
          <w:tcPr>
            <w:tcW w:w="1350" w:type="dxa"/>
            <w:tcBorders>
              <w:bottom w:val="single" w:sz="4" w:space="0" w:color="auto"/>
            </w:tcBorders>
            <w:shd w:val="clear" w:color="auto" w:fill="auto"/>
          </w:tcPr>
          <w:p w14:paraId="40385036" w14:textId="77777777" w:rsidR="00AD7307" w:rsidRPr="00AD7307" w:rsidRDefault="00AD7307" w:rsidP="00AD7307">
            <w:pPr>
              <w:contextualSpacing/>
              <w:rPr>
                <w:rFonts w:asciiTheme="minorHAnsi" w:hAnsiTheme="minorHAnsi"/>
                <w:color w:val="000000" w:themeColor="text1"/>
              </w:rPr>
            </w:pPr>
            <w:r w:rsidRPr="00AD7307">
              <w:rPr>
                <w:rFonts w:asciiTheme="minorHAnsi" w:hAnsiTheme="minorHAnsi"/>
                <w:color w:val="000000" w:themeColor="text1"/>
              </w:rPr>
              <w:t>&lt;5%</w:t>
            </w:r>
          </w:p>
        </w:tc>
        <w:tc>
          <w:tcPr>
            <w:tcW w:w="1260" w:type="dxa"/>
            <w:tcBorders>
              <w:bottom w:val="single" w:sz="4" w:space="0" w:color="auto"/>
            </w:tcBorders>
            <w:shd w:val="clear" w:color="auto" w:fill="auto"/>
          </w:tcPr>
          <w:p w14:paraId="4B69F6BE" w14:textId="77777777" w:rsidR="00AD7307" w:rsidRPr="00AD7307" w:rsidRDefault="00AD7307" w:rsidP="00AD7307">
            <w:pPr>
              <w:contextualSpacing/>
              <w:rPr>
                <w:rFonts w:asciiTheme="minorHAnsi" w:hAnsiTheme="minorHAnsi"/>
                <w:color w:val="000000" w:themeColor="text1"/>
              </w:rPr>
            </w:pPr>
            <w:r w:rsidRPr="00AD7307">
              <w:rPr>
                <w:rFonts w:asciiTheme="minorHAnsi" w:hAnsiTheme="minorHAnsi"/>
                <w:color w:val="000000" w:themeColor="text1"/>
              </w:rPr>
              <w:t>Medium-High</w:t>
            </w:r>
          </w:p>
        </w:tc>
        <w:tc>
          <w:tcPr>
            <w:tcW w:w="5130" w:type="dxa"/>
            <w:tcBorders>
              <w:bottom w:val="single" w:sz="4" w:space="0" w:color="auto"/>
            </w:tcBorders>
            <w:shd w:val="clear" w:color="auto" w:fill="auto"/>
          </w:tcPr>
          <w:p w14:paraId="3B2BA9AC" w14:textId="701B0607" w:rsidR="00AD7307" w:rsidRPr="00AD7307" w:rsidRDefault="00AD7307" w:rsidP="00AD7307">
            <w:pPr>
              <w:contextualSpacing/>
              <w:rPr>
                <w:rFonts w:asciiTheme="minorHAnsi" w:hAnsiTheme="minorHAnsi"/>
                <w:color w:val="000000" w:themeColor="text1"/>
              </w:rPr>
            </w:pPr>
            <w:r>
              <w:rPr>
                <w:rFonts w:asciiTheme="minorHAnsi" w:hAnsiTheme="minorHAnsi"/>
                <w:color w:val="000000" w:themeColor="text1"/>
              </w:rPr>
              <w:t>I</w:t>
            </w:r>
            <w:r w:rsidRPr="00AD7307">
              <w:rPr>
                <w:rFonts w:asciiTheme="minorHAnsi" w:hAnsiTheme="minorHAnsi"/>
                <w:color w:val="000000" w:themeColor="text1"/>
              </w:rPr>
              <w:t>n mown &amp; unmown areas adjacent to pond on east side of property.</w:t>
            </w:r>
          </w:p>
        </w:tc>
      </w:tr>
      <w:tr w:rsidR="00AD7307" w:rsidRPr="00AD7307" w14:paraId="05BD4474" w14:textId="77777777" w:rsidTr="00AD7307">
        <w:trPr>
          <w:trHeight w:val="259"/>
        </w:trPr>
        <w:tc>
          <w:tcPr>
            <w:tcW w:w="10800" w:type="dxa"/>
            <w:gridSpan w:val="4"/>
            <w:tcBorders>
              <w:left w:val="single" w:sz="4" w:space="0" w:color="auto"/>
              <w:bottom w:val="single" w:sz="4" w:space="0" w:color="auto"/>
              <w:right w:val="single" w:sz="4" w:space="0" w:color="auto"/>
            </w:tcBorders>
            <w:shd w:val="clear" w:color="auto" w:fill="auto"/>
          </w:tcPr>
          <w:p w14:paraId="7830DDE3" w14:textId="77777777" w:rsidR="00AD7307" w:rsidRPr="00AD7307" w:rsidRDefault="00AD7307" w:rsidP="00AD7307">
            <w:pPr>
              <w:contextualSpacing/>
              <w:rPr>
                <w:rFonts w:asciiTheme="minorHAnsi" w:hAnsiTheme="minorHAnsi"/>
                <w:color w:val="000000" w:themeColor="text1"/>
              </w:rPr>
            </w:pPr>
            <w:r w:rsidRPr="00AD7307">
              <w:rPr>
                <w:rFonts w:asciiTheme="minorHAnsi" w:hAnsiTheme="minorHAnsi"/>
                <w:b/>
                <w:bCs/>
                <w:color w:val="000000" w:themeColor="text1"/>
                <w:shd w:val="clear" w:color="auto" w:fill="E7E6E6" w:themeFill="background2"/>
              </w:rPr>
              <w:t>Shrubs</w:t>
            </w:r>
            <w:r w:rsidRPr="00AD7307">
              <w:rPr>
                <w:rFonts w:asciiTheme="minorHAnsi" w:hAnsiTheme="minorHAnsi"/>
                <w:color w:val="000000" w:themeColor="text1"/>
                <w:shd w:val="clear" w:color="auto" w:fill="E7E6E6" w:themeFill="background2"/>
              </w:rPr>
              <w:t xml:space="preserve"> (low stature woody plants, ≤30 ft tall</w:t>
            </w:r>
            <w:r w:rsidRPr="00AD7307">
              <w:rPr>
                <w:rFonts w:asciiTheme="minorHAnsi" w:hAnsiTheme="minorHAnsi"/>
                <w:color w:val="000000" w:themeColor="text1"/>
              </w:rPr>
              <w:t xml:space="preserve"> &amp; typically multi-stemmed)</w:t>
            </w:r>
          </w:p>
        </w:tc>
      </w:tr>
      <w:tr w:rsidR="00AD7307" w:rsidRPr="00AD7307" w14:paraId="1EBE4AD3" w14:textId="77777777" w:rsidTr="0093588E">
        <w:trPr>
          <w:trHeight w:val="259"/>
        </w:trPr>
        <w:tc>
          <w:tcPr>
            <w:tcW w:w="3060" w:type="dxa"/>
            <w:tcBorders>
              <w:bottom w:val="single" w:sz="4" w:space="0" w:color="auto"/>
            </w:tcBorders>
            <w:shd w:val="clear" w:color="auto" w:fill="auto"/>
          </w:tcPr>
          <w:p w14:paraId="48F7DAB3" w14:textId="77777777" w:rsidR="00AD7307" w:rsidRPr="00AD7307" w:rsidRDefault="00AD7307" w:rsidP="00AD7307">
            <w:pPr>
              <w:pStyle w:val="ListParagraph"/>
              <w:numPr>
                <w:ilvl w:val="0"/>
                <w:numId w:val="19"/>
              </w:numPr>
              <w:rPr>
                <w:rFonts w:asciiTheme="minorHAnsi" w:hAnsiTheme="minorHAnsi"/>
                <w:color w:val="000000" w:themeColor="text1"/>
              </w:rPr>
            </w:pPr>
            <w:r w:rsidRPr="00AD7307">
              <w:rPr>
                <w:rFonts w:asciiTheme="minorHAnsi" w:hAnsiTheme="minorHAnsi"/>
                <w:color w:val="000000" w:themeColor="text1"/>
              </w:rPr>
              <w:t xml:space="preserve">Autumn olive,         </w:t>
            </w:r>
            <w:r w:rsidRPr="00AD7307">
              <w:rPr>
                <w:rFonts w:asciiTheme="minorHAnsi" w:hAnsiTheme="minorHAnsi"/>
                <w:i/>
                <w:iCs/>
                <w:color w:val="000000" w:themeColor="text1"/>
              </w:rPr>
              <w:t>Eleagnus umbellata</w:t>
            </w:r>
          </w:p>
        </w:tc>
        <w:tc>
          <w:tcPr>
            <w:tcW w:w="1350" w:type="dxa"/>
            <w:tcBorders>
              <w:bottom w:val="single" w:sz="4" w:space="0" w:color="auto"/>
            </w:tcBorders>
            <w:shd w:val="clear" w:color="auto" w:fill="auto"/>
          </w:tcPr>
          <w:p w14:paraId="678DE695" w14:textId="77777777" w:rsidR="00AD7307" w:rsidRPr="00AD7307" w:rsidRDefault="00AD7307" w:rsidP="00AD7307">
            <w:pPr>
              <w:contextualSpacing/>
              <w:rPr>
                <w:rFonts w:asciiTheme="minorHAnsi" w:hAnsiTheme="minorHAnsi"/>
                <w:color w:val="000000" w:themeColor="text1"/>
              </w:rPr>
            </w:pPr>
            <w:r w:rsidRPr="00AD7307">
              <w:rPr>
                <w:rFonts w:asciiTheme="minorHAnsi" w:hAnsiTheme="minorHAnsi"/>
                <w:color w:val="000000" w:themeColor="text1"/>
              </w:rPr>
              <w:t>&lt;5%</w:t>
            </w:r>
          </w:p>
        </w:tc>
        <w:tc>
          <w:tcPr>
            <w:tcW w:w="1260" w:type="dxa"/>
            <w:tcBorders>
              <w:bottom w:val="single" w:sz="4" w:space="0" w:color="auto"/>
            </w:tcBorders>
            <w:shd w:val="clear" w:color="auto" w:fill="auto"/>
          </w:tcPr>
          <w:p w14:paraId="49D3CF00" w14:textId="77777777" w:rsidR="00AD7307" w:rsidRPr="00AD7307" w:rsidRDefault="00AD7307" w:rsidP="00AD7307">
            <w:pPr>
              <w:contextualSpacing/>
              <w:rPr>
                <w:rFonts w:asciiTheme="minorHAnsi" w:hAnsiTheme="minorHAnsi"/>
                <w:color w:val="000000" w:themeColor="text1"/>
              </w:rPr>
            </w:pPr>
            <w:r w:rsidRPr="00AD7307">
              <w:rPr>
                <w:rFonts w:asciiTheme="minorHAnsi" w:hAnsiTheme="minorHAnsi"/>
                <w:color w:val="000000" w:themeColor="text1"/>
              </w:rPr>
              <w:t>Low-Medium</w:t>
            </w:r>
          </w:p>
        </w:tc>
        <w:tc>
          <w:tcPr>
            <w:tcW w:w="5130" w:type="dxa"/>
            <w:tcBorders>
              <w:bottom w:val="single" w:sz="4" w:space="0" w:color="auto"/>
            </w:tcBorders>
            <w:shd w:val="clear" w:color="auto" w:fill="auto"/>
          </w:tcPr>
          <w:p w14:paraId="5DB909EA" w14:textId="1888E007" w:rsidR="00AD7307" w:rsidRPr="00AD7307" w:rsidRDefault="00AD7307" w:rsidP="00AD7307">
            <w:pPr>
              <w:contextualSpacing/>
              <w:rPr>
                <w:rFonts w:asciiTheme="minorHAnsi" w:hAnsiTheme="minorHAnsi"/>
                <w:color w:val="000000" w:themeColor="text1"/>
              </w:rPr>
            </w:pPr>
            <w:r>
              <w:rPr>
                <w:rFonts w:asciiTheme="minorHAnsi" w:hAnsiTheme="minorHAnsi"/>
                <w:color w:val="000000" w:themeColor="text1"/>
              </w:rPr>
              <w:t xml:space="preserve">Along </w:t>
            </w:r>
            <w:r w:rsidRPr="00AD7307">
              <w:rPr>
                <w:rFonts w:asciiTheme="minorHAnsi" w:hAnsiTheme="minorHAnsi"/>
                <w:color w:val="000000" w:themeColor="text1"/>
              </w:rPr>
              <w:t>wooded edges and interior throughout property.</w:t>
            </w:r>
          </w:p>
        </w:tc>
      </w:tr>
      <w:tr w:rsidR="00AD7307" w:rsidRPr="00AD7307" w14:paraId="6CDDB337" w14:textId="77777777" w:rsidTr="0093588E">
        <w:trPr>
          <w:trHeight w:val="259"/>
        </w:trPr>
        <w:tc>
          <w:tcPr>
            <w:tcW w:w="3060" w:type="dxa"/>
            <w:tcBorders>
              <w:bottom w:val="single" w:sz="4" w:space="0" w:color="auto"/>
            </w:tcBorders>
            <w:shd w:val="clear" w:color="auto" w:fill="auto"/>
          </w:tcPr>
          <w:p w14:paraId="05493AF3" w14:textId="77777777" w:rsidR="00AD7307" w:rsidRPr="00AD7307" w:rsidRDefault="00AD7307" w:rsidP="00AD7307">
            <w:pPr>
              <w:pStyle w:val="ListParagraph"/>
              <w:numPr>
                <w:ilvl w:val="0"/>
                <w:numId w:val="19"/>
              </w:numPr>
              <w:rPr>
                <w:rFonts w:asciiTheme="minorHAnsi" w:hAnsiTheme="minorHAnsi"/>
                <w:color w:val="000000" w:themeColor="text1"/>
              </w:rPr>
            </w:pPr>
            <w:r w:rsidRPr="00AD7307">
              <w:rPr>
                <w:rFonts w:asciiTheme="minorHAnsi" w:hAnsiTheme="minorHAnsi"/>
                <w:color w:val="000000" w:themeColor="text1"/>
              </w:rPr>
              <w:t xml:space="preserve">Winged burning bush, </w:t>
            </w:r>
            <w:r w:rsidRPr="00AD7307">
              <w:rPr>
                <w:rFonts w:asciiTheme="minorHAnsi" w:hAnsiTheme="minorHAnsi"/>
                <w:i/>
                <w:iCs/>
                <w:color w:val="000000" w:themeColor="text1"/>
              </w:rPr>
              <w:t>Euonymus alatus</w:t>
            </w:r>
          </w:p>
        </w:tc>
        <w:tc>
          <w:tcPr>
            <w:tcW w:w="1350" w:type="dxa"/>
            <w:tcBorders>
              <w:bottom w:val="single" w:sz="4" w:space="0" w:color="auto"/>
            </w:tcBorders>
            <w:shd w:val="clear" w:color="auto" w:fill="auto"/>
          </w:tcPr>
          <w:p w14:paraId="65673BE4" w14:textId="77777777" w:rsidR="00AD7307" w:rsidRPr="00AD7307" w:rsidRDefault="00AD7307" w:rsidP="00AD7307">
            <w:pPr>
              <w:contextualSpacing/>
              <w:rPr>
                <w:rFonts w:asciiTheme="minorHAnsi" w:hAnsiTheme="minorHAnsi"/>
                <w:color w:val="000000" w:themeColor="text1"/>
              </w:rPr>
            </w:pPr>
            <w:r w:rsidRPr="00AD7307">
              <w:rPr>
                <w:rFonts w:asciiTheme="minorHAnsi" w:hAnsiTheme="minorHAnsi"/>
                <w:color w:val="000000" w:themeColor="text1"/>
              </w:rPr>
              <w:t>5-25%%</w:t>
            </w:r>
          </w:p>
        </w:tc>
        <w:tc>
          <w:tcPr>
            <w:tcW w:w="1260" w:type="dxa"/>
            <w:tcBorders>
              <w:bottom w:val="single" w:sz="4" w:space="0" w:color="auto"/>
            </w:tcBorders>
            <w:shd w:val="clear" w:color="auto" w:fill="auto"/>
          </w:tcPr>
          <w:p w14:paraId="44717BD6" w14:textId="77777777" w:rsidR="00AD7307" w:rsidRPr="00AD7307" w:rsidRDefault="00AD7307" w:rsidP="00AD7307">
            <w:pPr>
              <w:contextualSpacing/>
              <w:rPr>
                <w:rFonts w:asciiTheme="minorHAnsi" w:hAnsiTheme="minorHAnsi"/>
                <w:color w:val="000000" w:themeColor="text1"/>
              </w:rPr>
            </w:pPr>
            <w:r w:rsidRPr="00AD7307">
              <w:rPr>
                <w:rFonts w:asciiTheme="minorHAnsi" w:hAnsiTheme="minorHAnsi"/>
                <w:color w:val="000000" w:themeColor="text1"/>
              </w:rPr>
              <w:t>Medium-High</w:t>
            </w:r>
          </w:p>
        </w:tc>
        <w:tc>
          <w:tcPr>
            <w:tcW w:w="5130" w:type="dxa"/>
            <w:tcBorders>
              <w:bottom w:val="single" w:sz="4" w:space="0" w:color="auto"/>
            </w:tcBorders>
            <w:shd w:val="clear" w:color="auto" w:fill="auto"/>
          </w:tcPr>
          <w:p w14:paraId="50A88AB2" w14:textId="30C609E6" w:rsidR="00AD7307" w:rsidRPr="00AD7307" w:rsidRDefault="00AD7307" w:rsidP="00AD7307">
            <w:pPr>
              <w:contextualSpacing/>
              <w:rPr>
                <w:rFonts w:asciiTheme="minorHAnsi" w:hAnsiTheme="minorHAnsi"/>
                <w:color w:val="000000" w:themeColor="text1"/>
              </w:rPr>
            </w:pPr>
            <w:r>
              <w:rPr>
                <w:rFonts w:asciiTheme="minorHAnsi" w:hAnsiTheme="minorHAnsi"/>
                <w:color w:val="000000" w:themeColor="text1"/>
              </w:rPr>
              <w:t>A</w:t>
            </w:r>
            <w:r w:rsidRPr="00AD7307">
              <w:rPr>
                <w:rFonts w:asciiTheme="minorHAnsi" w:hAnsiTheme="minorHAnsi"/>
                <w:color w:val="000000" w:themeColor="text1"/>
              </w:rPr>
              <w:t>long wooded edges and interior throughout property.</w:t>
            </w:r>
          </w:p>
        </w:tc>
      </w:tr>
      <w:tr w:rsidR="00AD7307" w:rsidRPr="00AD7307" w14:paraId="2B696041" w14:textId="77777777" w:rsidTr="0093588E">
        <w:trPr>
          <w:trHeight w:val="259"/>
        </w:trPr>
        <w:tc>
          <w:tcPr>
            <w:tcW w:w="3060" w:type="dxa"/>
            <w:tcBorders>
              <w:bottom w:val="single" w:sz="4" w:space="0" w:color="auto"/>
            </w:tcBorders>
            <w:shd w:val="clear" w:color="auto" w:fill="auto"/>
          </w:tcPr>
          <w:p w14:paraId="10313C0B" w14:textId="77777777" w:rsidR="00AD7307" w:rsidRPr="00AD7307" w:rsidRDefault="00AD7307" w:rsidP="00AD7307">
            <w:pPr>
              <w:pStyle w:val="ListParagraph"/>
              <w:numPr>
                <w:ilvl w:val="0"/>
                <w:numId w:val="19"/>
              </w:numPr>
              <w:rPr>
                <w:rFonts w:asciiTheme="minorHAnsi" w:hAnsiTheme="minorHAnsi"/>
                <w:color w:val="000000" w:themeColor="text1"/>
              </w:rPr>
            </w:pPr>
            <w:r w:rsidRPr="00AD7307">
              <w:rPr>
                <w:rFonts w:asciiTheme="minorHAnsi" w:hAnsiTheme="minorHAnsi"/>
                <w:color w:val="000000" w:themeColor="text1"/>
              </w:rPr>
              <w:lastRenderedPageBreak/>
              <w:t xml:space="preserve">Border privet,        </w:t>
            </w:r>
            <w:r w:rsidRPr="00AD7307">
              <w:rPr>
                <w:rFonts w:asciiTheme="minorHAnsi" w:hAnsiTheme="minorHAnsi"/>
                <w:i/>
                <w:iCs/>
                <w:color w:val="000000" w:themeColor="text1"/>
              </w:rPr>
              <w:t>Ligustrum obtusifolium</w:t>
            </w:r>
          </w:p>
        </w:tc>
        <w:tc>
          <w:tcPr>
            <w:tcW w:w="1350" w:type="dxa"/>
            <w:tcBorders>
              <w:bottom w:val="single" w:sz="4" w:space="0" w:color="auto"/>
            </w:tcBorders>
            <w:shd w:val="clear" w:color="auto" w:fill="auto"/>
          </w:tcPr>
          <w:p w14:paraId="4BD93D99" w14:textId="77777777" w:rsidR="00AD7307" w:rsidRPr="00AD7307" w:rsidRDefault="00AD7307" w:rsidP="00AD7307">
            <w:pPr>
              <w:contextualSpacing/>
              <w:rPr>
                <w:rFonts w:asciiTheme="minorHAnsi" w:hAnsiTheme="minorHAnsi"/>
                <w:color w:val="000000" w:themeColor="text1"/>
              </w:rPr>
            </w:pPr>
            <w:r w:rsidRPr="00AD7307">
              <w:rPr>
                <w:rFonts w:asciiTheme="minorHAnsi" w:hAnsiTheme="minorHAnsi"/>
                <w:color w:val="000000" w:themeColor="text1"/>
              </w:rPr>
              <w:t>&lt;5%</w:t>
            </w:r>
          </w:p>
        </w:tc>
        <w:tc>
          <w:tcPr>
            <w:tcW w:w="1260" w:type="dxa"/>
            <w:tcBorders>
              <w:bottom w:val="single" w:sz="4" w:space="0" w:color="auto"/>
            </w:tcBorders>
            <w:shd w:val="clear" w:color="auto" w:fill="auto"/>
          </w:tcPr>
          <w:p w14:paraId="681CFAFC" w14:textId="77777777" w:rsidR="00AD7307" w:rsidRPr="00AD7307" w:rsidRDefault="00AD7307" w:rsidP="00AD7307">
            <w:pPr>
              <w:contextualSpacing/>
              <w:rPr>
                <w:rFonts w:asciiTheme="minorHAnsi" w:hAnsiTheme="minorHAnsi"/>
                <w:color w:val="000000" w:themeColor="text1"/>
              </w:rPr>
            </w:pPr>
            <w:r w:rsidRPr="00AD7307">
              <w:rPr>
                <w:rFonts w:asciiTheme="minorHAnsi" w:hAnsiTheme="minorHAnsi"/>
                <w:color w:val="000000" w:themeColor="text1"/>
              </w:rPr>
              <w:t>Low</w:t>
            </w:r>
          </w:p>
        </w:tc>
        <w:tc>
          <w:tcPr>
            <w:tcW w:w="5130" w:type="dxa"/>
            <w:tcBorders>
              <w:bottom w:val="single" w:sz="4" w:space="0" w:color="auto"/>
            </w:tcBorders>
            <w:shd w:val="clear" w:color="auto" w:fill="auto"/>
          </w:tcPr>
          <w:p w14:paraId="3AD57EAC" w14:textId="4AA6B4C6" w:rsidR="00AD7307" w:rsidRPr="00AD7307" w:rsidRDefault="00AD7307" w:rsidP="00AD7307">
            <w:pPr>
              <w:contextualSpacing/>
              <w:rPr>
                <w:rFonts w:asciiTheme="minorHAnsi" w:hAnsiTheme="minorHAnsi"/>
                <w:color w:val="000000" w:themeColor="text1"/>
              </w:rPr>
            </w:pPr>
            <w:r>
              <w:rPr>
                <w:rFonts w:asciiTheme="minorHAnsi" w:hAnsiTheme="minorHAnsi"/>
                <w:color w:val="000000" w:themeColor="text1"/>
              </w:rPr>
              <w:t>A</w:t>
            </w:r>
            <w:r w:rsidRPr="00AD7307">
              <w:rPr>
                <w:rFonts w:asciiTheme="minorHAnsi" w:hAnsiTheme="minorHAnsi"/>
                <w:color w:val="000000" w:themeColor="text1"/>
              </w:rPr>
              <w:t>long wooded edges on eastern side of property.</w:t>
            </w:r>
          </w:p>
        </w:tc>
      </w:tr>
      <w:tr w:rsidR="00AD7307" w:rsidRPr="00AD7307" w14:paraId="2C23786D" w14:textId="77777777" w:rsidTr="0093588E">
        <w:trPr>
          <w:trHeight w:val="259"/>
        </w:trPr>
        <w:tc>
          <w:tcPr>
            <w:tcW w:w="3060" w:type="dxa"/>
            <w:tcBorders>
              <w:bottom w:val="single" w:sz="4" w:space="0" w:color="auto"/>
            </w:tcBorders>
            <w:shd w:val="clear" w:color="auto" w:fill="auto"/>
          </w:tcPr>
          <w:p w14:paraId="049E7A4E" w14:textId="77777777" w:rsidR="00AD7307" w:rsidRPr="00AD7307" w:rsidRDefault="00AD7307" w:rsidP="00AD7307">
            <w:pPr>
              <w:pStyle w:val="ListParagraph"/>
              <w:numPr>
                <w:ilvl w:val="0"/>
                <w:numId w:val="19"/>
              </w:numPr>
              <w:rPr>
                <w:rFonts w:asciiTheme="minorHAnsi" w:hAnsiTheme="minorHAnsi"/>
                <w:color w:val="000000" w:themeColor="text1"/>
              </w:rPr>
            </w:pPr>
            <w:r w:rsidRPr="00AD7307">
              <w:rPr>
                <w:rFonts w:asciiTheme="minorHAnsi" w:hAnsiTheme="minorHAnsi"/>
                <w:color w:val="000000" w:themeColor="text1"/>
              </w:rPr>
              <w:t xml:space="preserve">Asian bush honeysuckle,         </w:t>
            </w:r>
            <w:r w:rsidRPr="00AD7307">
              <w:rPr>
                <w:rFonts w:asciiTheme="minorHAnsi" w:hAnsiTheme="minorHAnsi"/>
                <w:i/>
                <w:iCs/>
                <w:color w:val="000000" w:themeColor="text1"/>
              </w:rPr>
              <w:t>Lonicera spp</w:t>
            </w:r>
            <w:r w:rsidRPr="00AD7307">
              <w:rPr>
                <w:rFonts w:asciiTheme="minorHAnsi" w:hAnsiTheme="minorHAnsi"/>
                <w:color w:val="000000" w:themeColor="text1"/>
              </w:rPr>
              <w:t>. ≠</w:t>
            </w:r>
          </w:p>
        </w:tc>
        <w:tc>
          <w:tcPr>
            <w:tcW w:w="1350" w:type="dxa"/>
            <w:tcBorders>
              <w:bottom w:val="single" w:sz="4" w:space="0" w:color="auto"/>
            </w:tcBorders>
            <w:shd w:val="clear" w:color="auto" w:fill="auto"/>
          </w:tcPr>
          <w:p w14:paraId="4EC6A9E6" w14:textId="77777777" w:rsidR="00AD7307" w:rsidRPr="00AD7307" w:rsidRDefault="00AD7307" w:rsidP="00AD7307">
            <w:pPr>
              <w:contextualSpacing/>
              <w:rPr>
                <w:rFonts w:asciiTheme="minorHAnsi" w:hAnsiTheme="minorHAnsi"/>
                <w:color w:val="000000" w:themeColor="text1"/>
              </w:rPr>
            </w:pPr>
            <w:r w:rsidRPr="00AD7307">
              <w:rPr>
                <w:rFonts w:asciiTheme="minorHAnsi" w:hAnsiTheme="minorHAnsi"/>
                <w:color w:val="000000" w:themeColor="text1"/>
              </w:rPr>
              <w:t>25-50%</w:t>
            </w:r>
          </w:p>
        </w:tc>
        <w:tc>
          <w:tcPr>
            <w:tcW w:w="1260" w:type="dxa"/>
            <w:tcBorders>
              <w:bottom w:val="single" w:sz="4" w:space="0" w:color="auto"/>
            </w:tcBorders>
            <w:shd w:val="clear" w:color="auto" w:fill="auto"/>
          </w:tcPr>
          <w:p w14:paraId="3670B2CC" w14:textId="77777777" w:rsidR="00AD7307" w:rsidRPr="00AD7307" w:rsidRDefault="00AD7307" w:rsidP="00AD7307">
            <w:pPr>
              <w:contextualSpacing/>
              <w:rPr>
                <w:rFonts w:asciiTheme="minorHAnsi" w:hAnsiTheme="minorHAnsi"/>
                <w:color w:val="000000" w:themeColor="text1"/>
              </w:rPr>
            </w:pPr>
            <w:r w:rsidRPr="00AD7307">
              <w:rPr>
                <w:rFonts w:asciiTheme="minorHAnsi" w:hAnsiTheme="minorHAnsi"/>
                <w:color w:val="000000" w:themeColor="text1"/>
              </w:rPr>
              <w:t>Medium-High</w:t>
            </w:r>
          </w:p>
        </w:tc>
        <w:tc>
          <w:tcPr>
            <w:tcW w:w="5130" w:type="dxa"/>
            <w:tcBorders>
              <w:bottom w:val="single" w:sz="4" w:space="0" w:color="auto"/>
            </w:tcBorders>
            <w:shd w:val="clear" w:color="auto" w:fill="auto"/>
          </w:tcPr>
          <w:p w14:paraId="1C881893" w14:textId="3A541561" w:rsidR="00AD7307" w:rsidRPr="00AD7307" w:rsidRDefault="00AD7307" w:rsidP="00AD7307">
            <w:pPr>
              <w:contextualSpacing/>
              <w:rPr>
                <w:rFonts w:asciiTheme="minorHAnsi" w:hAnsiTheme="minorHAnsi"/>
                <w:color w:val="000000" w:themeColor="text1"/>
              </w:rPr>
            </w:pPr>
            <w:r>
              <w:rPr>
                <w:rFonts w:asciiTheme="minorHAnsi" w:hAnsiTheme="minorHAnsi"/>
                <w:color w:val="000000" w:themeColor="text1"/>
              </w:rPr>
              <w:t>A</w:t>
            </w:r>
            <w:r w:rsidRPr="00AD7307">
              <w:rPr>
                <w:rFonts w:asciiTheme="minorHAnsi" w:hAnsiTheme="minorHAnsi"/>
                <w:color w:val="000000" w:themeColor="text1"/>
              </w:rPr>
              <w:t>long wooded edges and interior throughout property..</w:t>
            </w:r>
          </w:p>
        </w:tc>
      </w:tr>
      <w:tr w:rsidR="00AD7307" w:rsidRPr="00AD7307" w14:paraId="6607E261" w14:textId="77777777" w:rsidTr="0093588E">
        <w:trPr>
          <w:trHeight w:val="259"/>
        </w:trPr>
        <w:tc>
          <w:tcPr>
            <w:tcW w:w="3060" w:type="dxa"/>
            <w:tcBorders>
              <w:bottom w:val="single" w:sz="4" w:space="0" w:color="auto"/>
            </w:tcBorders>
            <w:shd w:val="clear" w:color="auto" w:fill="auto"/>
          </w:tcPr>
          <w:p w14:paraId="67CFA9D7" w14:textId="1BB31539" w:rsidR="00AD7307" w:rsidRPr="00AD7307" w:rsidRDefault="00AD7307" w:rsidP="00AD7307">
            <w:pPr>
              <w:pStyle w:val="ListParagraph"/>
              <w:numPr>
                <w:ilvl w:val="0"/>
                <w:numId w:val="19"/>
              </w:numPr>
              <w:rPr>
                <w:rFonts w:asciiTheme="minorHAnsi" w:hAnsiTheme="minorHAnsi"/>
                <w:color w:val="000000" w:themeColor="text1"/>
              </w:rPr>
            </w:pPr>
            <w:r w:rsidRPr="00AD7307">
              <w:rPr>
                <w:rFonts w:asciiTheme="minorHAnsi" w:hAnsiTheme="minorHAnsi"/>
                <w:color w:val="000000" w:themeColor="text1"/>
              </w:rPr>
              <w:t xml:space="preserve">Multiflora rose,             </w:t>
            </w:r>
            <w:r>
              <w:rPr>
                <w:rFonts w:asciiTheme="minorHAnsi" w:hAnsiTheme="minorHAnsi"/>
                <w:color w:val="000000" w:themeColor="text1"/>
              </w:rPr>
              <w:t xml:space="preserve"> </w:t>
            </w:r>
            <w:r w:rsidRPr="00AD7307">
              <w:rPr>
                <w:rFonts w:asciiTheme="minorHAnsi" w:hAnsiTheme="minorHAnsi"/>
                <w:i/>
                <w:iCs/>
                <w:color w:val="000000" w:themeColor="text1"/>
              </w:rPr>
              <w:t>Rosa multiflora</w:t>
            </w:r>
          </w:p>
        </w:tc>
        <w:tc>
          <w:tcPr>
            <w:tcW w:w="1350" w:type="dxa"/>
            <w:tcBorders>
              <w:bottom w:val="single" w:sz="4" w:space="0" w:color="auto"/>
            </w:tcBorders>
            <w:shd w:val="clear" w:color="auto" w:fill="auto"/>
          </w:tcPr>
          <w:p w14:paraId="24B37872" w14:textId="77777777" w:rsidR="00AD7307" w:rsidRPr="00AD7307" w:rsidRDefault="00AD7307" w:rsidP="00AD7307">
            <w:pPr>
              <w:contextualSpacing/>
              <w:rPr>
                <w:rFonts w:asciiTheme="minorHAnsi" w:hAnsiTheme="minorHAnsi"/>
                <w:color w:val="000000" w:themeColor="text1"/>
              </w:rPr>
            </w:pPr>
            <w:r w:rsidRPr="00AD7307">
              <w:rPr>
                <w:rFonts w:asciiTheme="minorHAnsi" w:hAnsiTheme="minorHAnsi"/>
                <w:color w:val="000000" w:themeColor="text1"/>
              </w:rPr>
              <w:t>5-25%</w:t>
            </w:r>
          </w:p>
        </w:tc>
        <w:tc>
          <w:tcPr>
            <w:tcW w:w="1260" w:type="dxa"/>
            <w:tcBorders>
              <w:bottom w:val="single" w:sz="4" w:space="0" w:color="auto"/>
            </w:tcBorders>
            <w:shd w:val="clear" w:color="auto" w:fill="auto"/>
          </w:tcPr>
          <w:p w14:paraId="14207101" w14:textId="77777777" w:rsidR="00AD7307" w:rsidRPr="00AD7307" w:rsidRDefault="00AD7307" w:rsidP="00AD7307">
            <w:pPr>
              <w:contextualSpacing/>
              <w:rPr>
                <w:rFonts w:asciiTheme="minorHAnsi" w:hAnsiTheme="minorHAnsi"/>
                <w:color w:val="000000" w:themeColor="text1"/>
              </w:rPr>
            </w:pPr>
            <w:r w:rsidRPr="00AD7307">
              <w:rPr>
                <w:rFonts w:asciiTheme="minorHAnsi" w:hAnsiTheme="minorHAnsi"/>
                <w:color w:val="000000" w:themeColor="text1"/>
              </w:rPr>
              <w:t>Low-Medium</w:t>
            </w:r>
          </w:p>
        </w:tc>
        <w:tc>
          <w:tcPr>
            <w:tcW w:w="5130" w:type="dxa"/>
            <w:tcBorders>
              <w:bottom w:val="single" w:sz="4" w:space="0" w:color="auto"/>
            </w:tcBorders>
            <w:shd w:val="clear" w:color="auto" w:fill="auto"/>
          </w:tcPr>
          <w:p w14:paraId="3B9BE0B2" w14:textId="10F7D0E5" w:rsidR="00AD7307" w:rsidRPr="00AD7307" w:rsidRDefault="00AD7307" w:rsidP="00AD7307">
            <w:pPr>
              <w:contextualSpacing/>
              <w:rPr>
                <w:rFonts w:asciiTheme="minorHAnsi" w:hAnsiTheme="minorHAnsi"/>
                <w:color w:val="000000" w:themeColor="text1"/>
              </w:rPr>
            </w:pPr>
            <w:r>
              <w:rPr>
                <w:rFonts w:asciiTheme="minorHAnsi" w:hAnsiTheme="minorHAnsi"/>
                <w:color w:val="000000" w:themeColor="text1"/>
              </w:rPr>
              <w:t>A</w:t>
            </w:r>
            <w:r w:rsidRPr="00AD7307">
              <w:rPr>
                <w:rFonts w:asciiTheme="minorHAnsi" w:hAnsiTheme="minorHAnsi"/>
                <w:color w:val="000000" w:themeColor="text1"/>
              </w:rPr>
              <w:t>long wooded edges and interior throughout property.</w:t>
            </w:r>
          </w:p>
        </w:tc>
      </w:tr>
      <w:tr w:rsidR="00AD7307" w:rsidRPr="00AD7307" w14:paraId="1554052D" w14:textId="77777777" w:rsidTr="00AD7307">
        <w:trPr>
          <w:trHeight w:val="259"/>
        </w:trPr>
        <w:tc>
          <w:tcPr>
            <w:tcW w:w="10800" w:type="dxa"/>
            <w:gridSpan w:val="4"/>
            <w:tcBorders>
              <w:left w:val="single" w:sz="4" w:space="0" w:color="auto"/>
              <w:bottom w:val="single" w:sz="4" w:space="0" w:color="auto"/>
              <w:right w:val="single" w:sz="4" w:space="0" w:color="auto"/>
            </w:tcBorders>
            <w:shd w:val="clear" w:color="auto" w:fill="auto"/>
          </w:tcPr>
          <w:p w14:paraId="57849BA6" w14:textId="77777777" w:rsidR="00AD7307" w:rsidRPr="00AD7307" w:rsidRDefault="00AD7307" w:rsidP="00AD7307">
            <w:pPr>
              <w:contextualSpacing/>
              <w:rPr>
                <w:rFonts w:asciiTheme="minorHAnsi" w:hAnsiTheme="minorHAnsi"/>
                <w:color w:val="000000" w:themeColor="text1"/>
              </w:rPr>
            </w:pPr>
            <w:r w:rsidRPr="00AD7307">
              <w:rPr>
                <w:rFonts w:asciiTheme="minorHAnsi" w:hAnsiTheme="minorHAnsi"/>
                <w:b/>
                <w:bCs/>
                <w:color w:val="000000" w:themeColor="text1"/>
              </w:rPr>
              <w:t>Trees</w:t>
            </w:r>
            <w:r w:rsidRPr="00AD7307">
              <w:rPr>
                <w:rFonts w:asciiTheme="minorHAnsi" w:hAnsiTheme="minorHAnsi"/>
                <w:color w:val="000000" w:themeColor="text1"/>
              </w:rPr>
              <w:t xml:space="preserve"> (tall stature woody plants, ≥30 ft tall &amp; typically single-stemmed)</w:t>
            </w:r>
          </w:p>
        </w:tc>
      </w:tr>
      <w:tr w:rsidR="00AD7307" w:rsidRPr="00AD7307" w14:paraId="71D9BE5D" w14:textId="77777777" w:rsidTr="0093588E">
        <w:trPr>
          <w:trHeight w:val="259"/>
        </w:trPr>
        <w:tc>
          <w:tcPr>
            <w:tcW w:w="3060" w:type="dxa"/>
            <w:tcBorders>
              <w:bottom w:val="single" w:sz="4" w:space="0" w:color="auto"/>
            </w:tcBorders>
            <w:shd w:val="clear" w:color="auto" w:fill="auto"/>
          </w:tcPr>
          <w:p w14:paraId="535748F7" w14:textId="77777777" w:rsidR="00AD7307" w:rsidRPr="00AD7307" w:rsidRDefault="00AD7307" w:rsidP="00AD7307">
            <w:pPr>
              <w:pStyle w:val="ListParagraph"/>
              <w:numPr>
                <w:ilvl w:val="0"/>
                <w:numId w:val="19"/>
              </w:numPr>
              <w:rPr>
                <w:rFonts w:asciiTheme="minorHAnsi" w:hAnsiTheme="minorHAnsi"/>
                <w:color w:val="000000" w:themeColor="text1"/>
              </w:rPr>
            </w:pPr>
            <w:r w:rsidRPr="00AD7307">
              <w:rPr>
                <w:rFonts w:asciiTheme="minorHAnsi" w:hAnsiTheme="minorHAnsi"/>
                <w:color w:val="000000" w:themeColor="text1"/>
              </w:rPr>
              <w:t xml:space="preserve">Tree of heaven,  </w:t>
            </w:r>
            <w:r w:rsidRPr="00AD7307">
              <w:rPr>
                <w:rFonts w:asciiTheme="minorHAnsi" w:hAnsiTheme="minorHAnsi"/>
                <w:i/>
                <w:iCs/>
                <w:color w:val="000000" w:themeColor="text1"/>
              </w:rPr>
              <w:t>Ailanthus altissima</w:t>
            </w:r>
          </w:p>
        </w:tc>
        <w:tc>
          <w:tcPr>
            <w:tcW w:w="1350" w:type="dxa"/>
            <w:tcBorders>
              <w:bottom w:val="single" w:sz="4" w:space="0" w:color="auto"/>
            </w:tcBorders>
            <w:shd w:val="clear" w:color="auto" w:fill="auto"/>
          </w:tcPr>
          <w:p w14:paraId="56971FB8" w14:textId="77777777" w:rsidR="00AD7307" w:rsidRPr="00AD7307" w:rsidRDefault="00AD7307" w:rsidP="00AD7307">
            <w:pPr>
              <w:contextualSpacing/>
              <w:rPr>
                <w:rFonts w:asciiTheme="minorHAnsi" w:hAnsiTheme="minorHAnsi"/>
                <w:color w:val="000000" w:themeColor="text1"/>
              </w:rPr>
            </w:pPr>
            <w:r w:rsidRPr="00AD7307">
              <w:rPr>
                <w:rFonts w:asciiTheme="minorHAnsi" w:hAnsiTheme="minorHAnsi"/>
                <w:color w:val="000000" w:themeColor="text1"/>
              </w:rPr>
              <w:t>&lt;5%</w:t>
            </w:r>
          </w:p>
        </w:tc>
        <w:tc>
          <w:tcPr>
            <w:tcW w:w="1260" w:type="dxa"/>
            <w:tcBorders>
              <w:bottom w:val="single" w:sz="4" w:space="0" w:color="auto"/>
            </w:tcBorders>
            <w:shd w:val="clear" w:color="auto" w:fill="auto"/>
          </w:tcPr>
          <w:p w14:paraId="7EA8B693" w14:textId="77777777" w:rsidR="00AD7307" w:rsidRPr="00AD7307" w:rsidRDefault="00AD7307" w:rsidP="00AD7307">
            <w:pPr>
              <w:contextualSpacing/>
              <w:rPr>
                <w:rFonts w:asciiTheme="minorHAnsi" w:hAnsiTheme="minorHAnsi"/>
                <w:color w:val="000000" w:themeColor="text1"/>
              </w:rPr>
            </w:pPr>
            <w:r w:rsidRPr="00AD7307">
              <w:rPr>
                <w:rFonts w:asciiTheme="minorHAnsi" w:hAnsiTheme="minorHAnsi"/>
                <w:color w:val="000000" w:themeColor="text1"/>
              </w:rPr>
              <w:t>Medium-High</w:t>
            </w:r>
          </w:p>
        </w:tc>
        <w:tc>
          <w:tcPr>
            <w:tcW w:w="5130" w:type="dxa"/>
            <w:tcBorders>
              <w:bottom w:val="single" w:sz="4" w:space="0" w:color="auto"/>
            </w:tcBorders>
            <w:shd w:val="clear" w:color="auto" w:fill="auto"/>
          </w:tcPr>
          <w:p w14:paraId="2971125A" w14:textId="77777777" w:rsidR="00AD7307" w:rsidRPr="00AD7307" w:rsidRDefault="00AD7307" w:rsidP="00AD7307">
            <w:pPr>
              <w:contextualSpacing/>
              <w:rPr>
                <w:rFonts w:asciiTheme="minorHAnsi" w:hAnsiTheme="minorHAnsi"/>
                <w:color w:val="000000" w:themeColor="text1"/>
              </w:rPr>
            </w:pPr>
            <w:r w:rsidRPr="00AD7307">
              <w:rPr>
                <w:rFonts w:asciiTheme="minorHAnsi" w:hAnsiTheme="minorHAnsi"/>
                <w:color w:val="000000" w:themeColor="text1"/>
              </w:rPr>
              <w:t>Several large individuals intentionally planted in northwest corner of property and multiple smaller colonies have volunteered along wooded edges along the western side of property.</w:t>
            </w:r>
          </w:p>
        </w:tc>
      </w:tr>
      <w:tr w:rsidR="00AD7307" w:rsidRPr="00AD7307" w14:paraId="3B84E2E8" w14:textId="77777777" w:rsidTr="0093588E">
        <w:trPr>
          <w:trHeight w:val="259"/>
        </w:trPr>
        <w:tc>
          <w:tcPr>
            <w:tcW w:w="3060" w:type="dxa"/>
            <w:tcBorders>
              <w:bottom w:val="single" w:sz="4" w:space="0" w:color="auto"/>
            </w:tcBorders>
            <w:shd w:val="clear" w:color="auto" w:fill="auto"/>
          </w:tcPr>
          <w:p w14:paraId="4968F46A" w14:textId="77777777" w:rsidR="00AD7307" w:rsidRPr="00AD7307" w:rsidRDefault="00AD7307" w:rsidP="00AD7307">
            <w:pPr>
              <w:pStyle w:val="ListParagraph"/>
              <w:numPr>
                <w:ilvl w:val="0"/>
                <w:numId w:val="19"/>
              </w:numPr>
              <w:rPr>
                <w:rFonts w:asciiTheme="minorHAnsi" w:hAnsiTheme="minorHAnsi"/>
                <w:color w:val="000000" w:themeColor="text1"/>
              </w:rPr>
            </w:pPr>
            <w:r w:rsidRPr="00AD7307">
              <w:rPr>
                <w:rFonts w:asciiTheme="minorHAnsi" w:hAnsiTheme="minorHAnsi"/>
                <w:color w:val="000000" w:themeColor="text1"/>
              </w:rPr>
              <w:t xml:space="preserve">White mulberry,           </w:t>
            </w:r>
            <w:r w:rsidRPr="00AD7307">
              <w:rPr>
                <w:rFonts w:asciiTheme="minorHAnsi" w:hAnsiTheme="minorHAnsi"/>
                <w:i/>
                <w:iCs/>
                <w:color w:val="000000" w:themeColor="text1"/>
              </w:rPr>
              <w:t>Morus alba</w:t>
            </w:r>
          </w:p>
        </w:tc>
        <w:tc>
          <w:tcPr>
            <w:tcW w:w="1350" w:type="dxa"/>
            <w:tcBorders>
              <w:bottom w:val="single" w:sz="4" w:space="0" w:color="auto"/>
            </w:tcBorders>
            <w:shd w:val="clear" w:color="auto" w:fill="auto"/>
          </w:tcPr>
          <w:p w14:paraId="5A755F72" w14:textId="77777777" w:rsidR="00AD7307" w:rsidRPr="00AD7307" w:rsidRDefault="00AD7307" w:rsidP="00AD7307">
            <w:pPr>
              <w:contextualSpacing/>
              <w:rPr>
                <w:rFonts w:asciiTheme="minorHAnsi" w:hAnsiTheme="minorHAnsi"/>
                <w:color w:val="000000" w:themeColor="text1"/>
              </w:rPr>
            </w:pPr>
            <w:r w:rsidRPr="00AD7307">
              <w:rPr>
                <w:rFonts w:asciiTheme="minorHAnsi" w:hAnsiTheme="minorHAnsi"/>
                <w:color w:val="000000" w:themeColor="text1"/>
              </w:rPr>
              <w:t>&lt;5%</w:t>
            </w:r>
          </w:p>
        </w:tc>
        <w:tc>
          <w:tcPr>
            <w:tcW w:w="1260" w:type="dxa"/>
            <w:tcBorders>
              <w:bottom w:val="single" w:sz="4" w:space="0" w:color="auto"/>
            </w:tcBorders>
            <w:shd w:val="clear" w:color="auto" w:fill="auto"/>
          </w:tcPr>
          <w:p w14:paraId="63DB898E" w14:textId="77777777" w:rsidR="00AD7307" w:rsidRPr="00AD7307" w:rsidRDefault="00AD7307" w:rsidP="00AD7307">
            <w:pPr>
              <w:contextualSpacing/>
              <w:rPr>
                <w:rFonts w:asciiTheme="minorHAnsi" w:hAnsiTheme="minorHAnsi"/>
                <w:color w:val="000000" w:themeColor="text1"/>
              </w:rPr>
            </w:pPr>
            <w:r w:rsidRPr="00AD7307">
              <w:rPr>
                <w:rFonts w:asciiTheme="minorHAnsi" w:hAnsiTheme="minorHAnsi"/>
                <w:color w:val="000000" w:themeColor="text1"/>
              </w:rPr>
              <w:t>Low-Medium</w:t>
            </w:r>
          </w:p>
        </w:tc>
        <w:tc>
          <w:tcPr>
            <w:tcW w:w="5130" w:type="dxa"/>
            <w:tcBorders>
              <w:bottom w:val="single" w:sz="4" w:space="0" w:color="auto"/>
            </w:tcBorders>
            <w:shd w:val="clear" w:color="auto" w:fill="auto"/>
          </w:tcPr>
          <w:p w14:paraId="7838F110" w14:textId="2160D8A1" w:rsidR="00AD7307" w:rsidRPr="00AD7307" w:rsidRDefault="00AD7307" w:rsidP="00AD7307">
            <w:pPr>
              <w:contextualSpacing/>
              <w:rPr>
                <w:rFonts w:asciiTheme="minorHAnsi" w:hAnsiTheme="minorHAnsi"/>
                <w:color w:val="000000" w:themeColor="text1"/>
              </w:rPr>
            </w:pPr>
            <w:r>
              <w:rPr>
                <w:rFonts w:asciiTheme="minorHAnsi" w:hAnsiTheme="minorHAnsi"/>
                <w:color w:val="000000" w:themeColor="text1"/>
              </w:rPr>
              <w:t>A</w:t>
            </w:r>
            <w:r w:rsidRPr="00AD7307">
              <w:rPr>
                <w:rFonts w:asciiTheme="minorHAnsi" w:hAnsiTheme="minorHAnsi"/>
                <w:color w:val="000000" w:themeColor="text1"/>
              </w:rPr>
              <w:t>long wooded edges throughout property.</w:t>
            </w:r>
          </w:p>
        </w:tc>
      </w:tr>
      <w:tr w:rsidR="00AD7307" w:rsidRPr="00AD7307" w14:paraId="594D6279" w14:textId="77777777" w:rsidTr="0093588E">
        <w:trPr>
          <w:trHeight w:val="259"/>
        </w:trPr>
        <w:tc>
          <w:tcPr>
            <w:tcW w:w="3060" w:type="dxa"/>
            <w:tcBorders>
              <w:bottom w:val="single" w:sz="4" w:space="0" w:color="auto"/>
            </w:tcBorders>
            <w:shd w:val="clear" w:color="auto" w:fill="auto"/>
          </w:tcPr>
          <w:p w14:paraId="7401ADED" w14:textId="77777777" w:rsidR="00AD7307" w:rsidRPr="00AD7307" w:rsidRDefault="00AD7307" w:rsidP="00AD7307">
            <w:pPr>
              <w:pStyle w:val="ListParagraph"/>
              <w:numPr>
                <w:ilvl w:val="0"/>
                <w:numId w:val="19"/>
              </w:numPr>
              <w:rPr>
                <w:rFonts w:asciiTheme="minorHAnsi" w:hAnsiTheme="minorHAnsi"/>
                <w:color w:val="000000" w:themeColor="text1"/>
              </w:rPr>
            </w:pPr>
            <w:r w:rsidRPr="00AD7307">
              <w:rPr>
                <w:rFonts w:asciiTheme="minorHAnsi" w:hAnsiTheme="minorHAnsi"/>
                <w:color w:val="000000" w:themeColor="text1"/>
              </w:rPr>
              <w:t xml:space="preserve">Callery pear,            </w:t>
            </w:r>
            <w:r w:rsidRPr="00AD7307">
              <w:rPr>
                <w:rFonts w:asciiTheme="minorHAnsi" w:hAnsiTheme="minorHAnsi"/>
                <w:i/>
                <w:iCs/>
                <w:color w:val="000000" w:themeColor="text1"/>
              </w:rPr>
              <w:t>Pyrus calleryana</w:t>
            </w:r>
          </w:p>
        </w:tc>
        <w:tc>
          <w:tcPr>
            <w:tcW w:w="1350" w:type="dxa"/>
            <w:tcBorders>
              <w:bottom w:val="single" w:sz="4" w:space="0" w:color="auto"/>
            </w:tcBorders>
            <w:shd w:val="clear" w:color="auto" w:fill="auto"/>
          </w:tcPr>
          <w:p w14:paraId="7F7A6085" w14:textId="77777777" w:rsidR="00AD7307" w:rsidRPr="00AD7307" w:rsidRDefault="00AD7307" w:rsidP="00AD7307">
            <w:pPr>
              <w:contextualSpacing/>
              <w:rPr>
                <w:rFonts w:asciiTheme="minorHAnsi" w:hAnsiTheme="minorHAnsi"/>
                <w:color w:val="000000" w:themeColor="text1"/>
              </w:rPr>
            </w:pPr>
            <w:r w:rsidRPr="00AD7307">
              <w:rPr>
                <w:rFonts w:asciiTheme="minorHAnsi" w:hAnsiTheme="minorHAnsi"/>
                <w:color w:val="000000" w:themeColor="text1"/>
              </w:rPr>
              <w:t>&lt;5%</w:t>
            </w:r>
          </w:p>
        </w:tc>
        <w:tc>
          <w:tcPr>
            <w:tcW w:w="1260" w:type="dxa"/>
            <w:tcBorders>
              <w:bottom w:val="single" w:sz="4" w:space="0" w:color="auto"/>
            </w:tcBorders>
            <w:shd w:val="clear" w:color="auto" w:fill="auto"/>
          </w:tcPr>
          <w:p w14:paraId="14D5BF3C" w14:textId="77777777" w:rsidR="00AD7307" w:rsidRPr="00AD7307" w:rsidRDefault="00AD7307" w:rsidP="00AD7307">
            <w:pPr>
              <w:contextualSpacing/>
              <w:rPr>
                <w:rFonts w:asciiTheme="minorHAnsi" w:hAnsiTheme="minorHAnsi"/>
                <w:color w:val="000000" w:themeColor="text1"/>
              </w:rPr>
            </w:pPr>
            <w:r w:rsidRPr="00AD7307">
              <w:rPr>
                <w:rFonts w:asciiTheme="minorHAnsi" w:hAnsiTheme="minorHAnsi"/>
                <w:color w:val="000000" w:themeColor="text1"/>
              </w:rPr>
              <w:t>Low-Medium</w:t>
            </w:r>
          </w:p>
        </w:tc>
        <w:tc>
          <w:tcPr>
            <w:tcW w:w="5130" w:type="dxa"/>
            <w:tcBorders>
              <w:bottom w:val="single" w:sz="4" w:space="0" w:color="auto"/>
            </w:tcBorders>
            <w:shd w:val="clear" w:color="auto" w:fill="auto"/>
          </w:tcPr>
          <w:p w14:paraId="67163072" w14:textId="1C81810D" w:rsidR="00AD7307" w:rsidRPr="00AD7307" w:rsidRDefault="00AD7307" w:rsidP="00AD7307">
            <w:pPr>
              <w:contextualSpacing/>
              <w:rPr>
                <w:rFonts w:asciiTheme="minorHAnsi" w:hAnsiTheme="minorHAnsi"/>
                <w:color w:val="000000" w:themeColor="text1"/>
              </w:rPr>
            </w:pPr>
            <w:r>
              <w:rPr>
                <w:rFonts w:asciiTheme="minorHAnsi" w:hAnsiTheme="minorHAnsi"/>
                <w:color w:val="000000" w:themeColor="text1"/>
              </w:rPr>
              <w:t>A</w:t>
            </w:r>
            <w:r w:rsidRPr="00AD7307">
              <w:rPr>
                <w:rFonts w:asciiTheme="minorHAnsi" w:hAnsiTheme="minorHAnsi"/>
                <w:color w:val="000000" w:themeColor="text1"/>
              </w:rPr>
              <w:t>long wooded edges and interior throughout property.</w:t>
            </w:r>
          </w:p>
        </w:tc>
      </w:tr>
      <w:tr w:rsidR="00AD7307" w:rsidRPr="00AD7307" w14:paraId="6F3A1D34" w14:textId="77777777" w:rsidTr="00AD7307">
        <w:trPr>
          <w:trHeight w:val="259"/>
        </w:trPr>
        <w:tc>
          <w:tcPr>
            <w:tcW w:w="10800" w:type="dxa"/>
            <w:gridSpan w:val="4"/>
            <w:tcBorders>
              <w:left w:val="single" w:sz="4" w:space="0" w:color="auto"/>
              <w:bottom w:val="single" w:sz="4" w:space="0" w:color="auto"/>
              <w:right w:val="single" w:sz="4" w:space="0" w:color="auto"/>
            </w:tcBorders>
            <w:shd w:val="clear" w:color="auto" w:fill="auto"/>
          </w:tcPr>
          <w:p w14:paraId="08C7ACBA" w14:textId="77777777" w:rsidR="00AD7307" w:rsidRPr="00AD7307" w:rsidRDefault="00AD7307" w:rsidP="00AD7307">
            <w:pPr>
              <w:contextualSpacing/>
              <w:rPr>
                <w:rFonts w:asciiTheme="minorHAnsi" w:hAnsiTheme="minorHAnsi"/>
                <w:color w:val="000000" w:themeColor="text1"/>
              </w:rPr>
            </w:pPr>
            <w:r w:rsidRPr="00AD7307">
              <w:rPr>
                <w:rFonts w:asciiTheme="minorHAnsi" w:hAnsiTheme="minorHAnsi"/>
                <w:b/>
                <w:bCs/>
                <w:color w:val="000000" w:themeColor="text1"/>
              </w:rPr>
              <w:t>Vines</w:t>
            </w:r>
            <w:r w:rsidRPr="00AD7307">
              <w:rPr>
                <w:rFonts w:asciiTheme="minorHAnsi" w:hAnsiTheme="minorHAnsi"/>
                <w:color w:val="000000" w:themeColor="text1"/>
              </w:rPr>
              <w:t xml:space="preserve"> (climbing and/or trailing plants, either herbaceous or woody)</w:t>
            </w:r>
          </w:p>
        </w:tc>
      </w:tr>
      <w:tr w:rsidR="00AD7307" w:rsidRPr="00AD7307" w14:paraId="361C68A3" w14:textId="77777777" w:rsidTr="0093588E">
        <w:trPr>
          <w:trHeight w:val="259"/>
        </w:trPr>
        <w:tc>
          <w:tcPr>
            <w:tcW w:w="3060" w:type="dxa"/>
            <w:tcBorders>
              <w:bottom w:val="single" w:sz="4" w:space="0" w:color="auto"/>
            </w:tcBorders>
            <w:shd w:val="clear" w:color="auto" w:fill="auto"/>
          </w:tcPr>
          <w:p w14:paraId="237F5897" w14:textId="77777777" w:rsidR="00AD7307" w:rsidRPr="00AD7307" w:rsidRDefault="00AD7307" w:rsidP="00AD7307">
            <w:pPr>
              <w:pStyle w:val="ListParagraph"/>
              <w:numPr>
                <w:ilvl w:val="0"/>
                <w:numId w:val="19"/>
              </w:numPr>
              <w:rPr>
                <w:rFonts w:asciiTheme="minorHAnsi" w:hAnsiTheme="minorHAnsi"/>
                <w:i/>
                <w:iCs/>
                <w:color w:val="000000" w:themeColor="text1"/>
              </w:rPr>
            </w:pPr>
            <w:r w:rsidRPr="00AD7307">
              <w:rPr>
                <w:rFonts w:asciiTheme="minorHAnsi" w:hAnsiTheme="minorHAnsi"/>
                <w:color w:val="000000" w:themeColor="text1"/>
              </w:rPr>
              <w:t xml:space="preserve">Asian bittersweet, </w:t>
            </w:r>
            <w:r w:rsidRPr="00AD7307">
              <w:rPr>
                <w:rFonts w:asciiTheme="minorHAnsi" w:hAnsiTheme="minorHAnsi"/>
                <w:i/>
                <w:iCs/>
                <w:color w:val="000000" w:themeColor="text1"/>
              </w:rPr>
              <w:t>Celastrus orbiculatus</w:t>
            </w:r>
          </w:p>
        </w:tc>
        <w:tc>
          <w:tcPr>
            <w:tcW w:w="1350" w:type="dxa"/>
            <w:tcBorders>
              <w:bottom w:val="single" w:sz="4" w:space="0" w:color="auto"/>
            </w:tcBorders>
            <w:shd w:val="clear" w:color="auto" w:fill="auto"/>
          </w:tcPr>
          <w:p w14:paraId="677666B4" w14:textId="77777777" w:rsidR="00AD7307" w:rsidRPr="00AD7307" w:rsidRDefault="00AD7307" w:rsidP="00AD7307">
            <w:pPr>
              <w:contextualSpacing/>
              <w:rPr>
                <w:rFonts w:asciiTheme="minorHAnsi" w:hAnsiTheme="minorHAnsi"/>
                <w:color w:val="000000" w:themeColor="text1"/>
              </w:rPr>
            </w:pPr>
            <w:r w:rsidRPr="00AD7307">
              <w:rPr>
                <w:rFonts w:asciiTheme="minorHAnsi" w:hAnsiTheme="minorHAnsi"/>
                <w:color w:val="000000" w:themeColor="text1"/>
              </w:rPr>
              <w:t>&lt;5%</w:t>
            </w:r>
          </w:p>
        </w:tc>
        <w:tc>
          <w:tcPr>
            <w:tcW w:w="1260" w:type="dxa"/>
            <w:tcBorders>
              <w:bottom w:val="single" w:sz="4" w:space="0" w:color="auto"/>
            </w:tcBorders>
            <w:shd w:val="clear" w:color="auto" w:fill="auto"/>
          </w:tcPr>
          <w:p w14:paraId="444EFD07" w14:textId="77777777" w:rsidR="00AD7307" w:rsidRPr="00AD7307" w:rsidRDefault="00AD7307" w:rsidP="00AD7307">
            <w:pPr>
              <w:contextualSpacing/>
              <w:rPr>
                <w:rFonts w:asciiTheme="minorHAnsi" w:hAnsiTheme="minorHAnsi"/>
                <w:color w:val="000000" w:themeColor="text1"/>
              </w:rPr>
            </w:pPr>
            <w:r w:rsidRPr="00AD7307">
              <w:rPr>
                <w:rFonts w:asciiTheme="minorHAnsi" w:hAnsiTheme="minorHAnsi"/>
                <w:color w:val="000000" w:themeColor="text1"/>
              </w:rPr>
              <w:t>High</w:t>
            </w:r>
          </w:p>
        </w:tc>
        <w:tc>
          <w:tcPr>
            <w:tcW w:w="5130" w:type="dxa"/>
            <w:tcBorders>
              <w:bottom w:val="single" w:sz="4" w:space="0" w:color="auto"/>
            </w:tcBorders>
            <w:shd w:val="clear" w:color="auto" w:fill="auto"/>
          </w:tcPr>
          <w:p w14:paraId="254DD621" w14:textId="76C6069F" w:rsidR="00AD7307" w:rsidRPr="00AD7307" w:rsidRDefault="00AD7307" w:rsidP="00AD7307">
            <w:pPr>
              <w:contextualSpacing/>
              <w:rPr>
                <w:rFonts w:asciiTheme="minorHAnsi" w:hAnsiTheme="minorHAnsi"/>
                <w:color w:val="000000" w:themeColor="text1"/>
              </w:rPr>
            </w:pPr>
            <w:r>
              <w:rPr>
                <w:rFonts w:asciiTheme="minorHAnsi" w:hAnsiTheme="minorHAnsi"/>
                <w:color w:val="000000" w:themeColor="text1"/>
              </w:rPr>
              <w:t>I</w:t>
            </w:r>
            <w:r w:rsidRPr="00AD7307">
              <w:rPr>
                <w:rFonts w:asciiTheme="minorHAnsi" w:hAnsiTheme="minorHAnsi"/>
                <w:color w:val="000000" w:themeColor="text1"/>
              </w:rPr>
              <w:t>n disturbed wooded edge area along east side of property, directly north of pond.</w:t>
            </w:r>
          </w:p>
        </w:tc>
      </w:tr>
      <w:tr w:rsidR="00AD7307" w:rsidRPr="00AD7307" w14:paraId="00AE4A81" w14:textId="77777777" w:rsidTr="0093588E">
        <w:trPr>
          <w:trHeight w:val="259"/>
        </w:trPr>
        <w:tc>
          <w:tcPr>
            <w:tcW w:w="3060" w:type="dxa"/>
            <w:tcBorders>
              <w:bottom w:val="single" w:sz="4" w:space="0" w:color="auto"/>
            </w:tcBorders>
            <w:shd w:val="clear" w:color="auto" w:fill="auto"/>
          </w:tcPr>
          <w:p w14:paraId="7AE6F4FA" w14:textId="2C238DB4" w:rsidR="00AD7307" w:rsidRPr="00AD7307" w:rsidRDefault="00AD7307" w:rsidP="00AD7307">
            <w:pPr>
              <w:pStyle w:val="ListParagraph"/>
              <w:numPr>
                <w:ilvl w:val="0"/>
                <w:numId w:val="19"/>
              </w:numPr>
              <w:rPr>
                <w:rFonts w:asciiTheme="minorHAnsi" w:hAnsiTheme="minorHAnsi"/>
                <w:color w:val="000000" w:themeColor="text1"/>
              </w:rPr>
            </w:pPr>
            <w:r w:rsidRPr="00AD7307">
              <w:rPr>
                <w:rFonts w:asciiTheme="minorHAnsi" w:hAnsiTheme="minorHAnsi"/>
                <w:color w:val="000000" w:themeColor="text1"/>
              </w:rPr>
              <w:t xml:space="preserve">Wintercreeper, </w:t>
            </w:r>
            <w:r>
              <w:rPr>
                <w:rFonts w:asciiTheme="minorHAnsi" w:hAnsiTheme="minorHAnsi"/>
                <w:color w:val="000000" w:themeColor="text1"/>
              </w:rPr>
              <w:t xml:space="preserve">       </w:t>
            </w:r>
            <w:r w:rsidRPr="00AD7307">
              <w:rPr>
                <w:rFonts w:asciiTheme="minorHAnsi" w:hAnsiTheme="minorHAnsi"/>
                <w:i/>
                <w:iCs/>
                <w:color w:val="000000" w:themeColor="text1"/>
              </w:rPr>
              <w:t>Euonymus fortunei</w:t>
            </w:r>
          </w:p>
        </w:tc>
        <w:tc>
          <w:tcPr>
            <w:tcW w:w="1350" w:type="dxa"/>
            <w:tcBorders>
              <w:bottom w:val="single" w:sz="4" w:space="0" w:color="auto"/>
            </w:tcBorders>
            <w:shd w:val="clear" w:color="auto" w:fill="auto"/>
          </w:tcPr>
          <w:p w14:paraId="09510AC4" w14:textId="77777777" w:rsidR="00AD7307" w:rsidRPr="00AD7307" w:rsidRDefault="00AD7307" w:rsidP="00AD7307">
            <w:pPr>
              <w:contextualSpacing/>
              <w:rPr>
                <w:rFonts w:asciiTheme="minorHAnsi" w:hAnsiTheme="minorHAnsi"/>
                <w:color w:val="000000" w:themeColor="text1"/>
              </w:rPr>
            </w:pPr>
            <w:r w:rsidRPr="00AD7307">
              <w:rPr>
                <w:rFonts w:asciiTheme="minorHAnsi" w:hAnsiTheme="minorHAnsi"/>
                <w:color w:val="000000" w:themeColor="text1"/>
              </w:rPr>
              <w:t>25-50%</w:t>
            </w:r>
          </w:p>
        </w:tc>
        <w:tc>
          <w:tcPr>
            <w:tcW w:w="1260" w:type="dxa"/>
            <w:tcBorders>
              <w:bottom w:val="single" w:sz="4" w:space="0" w:color="auto"/>
            </w:tcBorders>
            <w:shd w:val="clear" w:color="auto" w:fill="auto"/>
          </w:tcPr>
          <w:p w14:paraId="0516C312" w14:textId="77777777" w:rsidR="00AD7307" w:rsidRPr="00AD7307" w:rsidRDefault="00AD7307" w:rsidP="00AD7307">
            <w:pPr>
              <w:contextualSpacing/>
              <w:rPr>
                <w:rFonts w:asciiTheme="minorHAnsi" w:hAnsiTheme="minorHAnsi"/>
                <w:color w:val="000000" w:themeColor="text1"/>
              </w:rPr>
            </w:pPr>
            <w:r w:rsidRPr="00AD7307">
              <w:rPr>
                <w:rFonts w:asciiTheme="minorHAnsi" w:hAnsiTheme="minorHAnsi"/>
                <w:color w:val="000000" w:themeColor="text1"/>
              </w:rPr>
              <w:t>High</w:t>
            </w:r>
          </w:p>
        </w:tc>
        <w:tc>
          <w:tcPr>
            <w:tcW w:w="5130" w:type="dxa"/>
            <w:tcBorders>
              <w:bottom w:val="single" w:sz="4" w:space="0" w:color="auto"/>
            </w:tcBorders>
            <w:shd w:val="clear" w:color="auto" w:fill="auto"/>
          </w:tcPr>
          <w:p w14:paraId="5546300D" w14:textId="1F25416E" w:rsidR="00AD7307" w:rsidRPr="00AD7307" w:rsidRDefault="00AD7307" w:rsidP="00AD7307">
            <w:pPr>
              <w:contextualSpacing/>
              <w:rPr>
                <w:rFonts w:asciiTheme="minorHAnsi" w:hAnsiTheme="minorHAnsi"/>
                <w:color w:val="000000" w:themeColor="text1"/>
              </w:rPr>
            </w:pPr>
            <w:r>
              <w:rPr>
                <w:rFonts w:asciiTheme="minorHAnsi" w:hAnsiTheme="minorHAnsi"/>
                <w:color w:val="000000" w:themeColor="text1"/>
              </w:rPr>
              <w:t>G</w:t>
            </w:r>
            <w:r w:rsidRPr="00AD7307">
              <w:rPr>
                <w:rFonts w:asciiTheme="minorHAnsi" w:hAnsiTheme="minorHAnsi"/>
                <w:color w:val="000000" w:themeColor="text1"/>
              </w:rPr>
              <w:t>roundcover and climbing vines in wooded edges and interior throughout property, with heaviest infestations in the west and east sections.</w:t>
            </w:r>
          </w:p>
        </w:tc>
      </w:tr>
      <w:tr w:rsidR="00AD7307" w:rsidRPr="00AD7307" w14:paraId="2F65AC30" w14:textId="77777777" w:rsidTr="0093588E">
        <w:trPr>
          <w:trHeight w:val="259"/>
        </w:trPr>
        <w:tc>
          <w:tcPr>
            <w:tcW w:w="3060" w:type="dxa"/>
            <w:tcBorders>
              <w:bottom w:val="single" w:sz="4" w:space="0" w:color="auto"/>
            </w:tcBorders>
            <w:shd w:val="clear" w:color="auto" w:fill="auto"/>
          </w:tcPr>
          <w:p w14:paraId="396CD9EE" w14:textId="77777777" w:rsidR="00AD7307" w:rsidRPr="00AD7307" w:rsidRDefault="00AD7307" w:rsidP="00AD7307">
            <w:pPr>
              <w:pStyle w:val="ListParagraph"/>
              <w:numPr>
                <w:ilvl w:val="0"/>
                <w:numId w:val="19"/>
              </w:numPr>
              <w:rPr>
                <w:rFonts w:asciiTheme="minorHAnsi" w:hAnsiTheme="minorHAnsi"/>
                <w:color w:val="000000" w:themeColor="text1"/>
              </w:rPr>
            </w:pPr>
            <w:r w:rsidRPr="00AD7307">
              <w:rPr>
                <w:rFonts w:asciiTheme="minorHAnsi" w:hAnsiTheme="minorHAnsi"/>
                <w:color w:val="000000" w:themeColor="text1"/>
              </w:rPr>
              <w:t xml:space="preserve">Japanese honeysuckle, </w:t>
            </w:r>
            <w:r w:rsidRPr="00AD7307">
              <w:rPr>
                <w:rFonts w:asciiTheme="minorHAnsi" w:hAnsiTheme="minorHAnsi"/>
                <w:i/>
                <w:iCs/>
                <w:color w:val="000000" w:themeColor="text1"/>
              </w:rPr>
              <w:t>Lonicera japonica</w:t>
            </w:r>
          </w:p>
        </w:tc>
        <w:tc>
          <w:tcPr>
            <w:tcW w:w="1350" w:type="dxa"/>
            <w:tcBorders>
              <w:bottom w:val="single" w:sz="4" w:space="0" w:color="auto"/>
            </w:tcBorders>
            <w:shd w:val="clear" w:color="auto" w:fill="auto"/>
          </w:tcPr>
          <w:p w14:paraId="1FF1599A" w14:textId="77777777" w:rsidR="00AD7307" w:rsidRPr="00AD7307" w:rsidRDefault="00AD7307" w:rsidP="00AD7307">
            <w:pPr>
              <w:contextualSpacing/>
              <w:rPr>
                <w:rFonts w:asciiTheme="minorHAnsi" w:hAnsiTheme="minorHAnsi"/>
                <w:color w:val="000000" w:themeColor="text1"/>
              </w:rPr>
            </w:pPr>
            <w:r w:rsidRPr="00AD7307">
              <w:rPr>
                <w:rFonts w:asciiTheme="minorHAnsi" w:hAnsiTheme="minorHAnsi"/>
                <w:color w:val="000000" w:themeColor="text1"/>
              </w:rPr>
              <w:t>5-25%</w:t>
            </w:r>
          </w:p>
        </w:tc>
        <w:tc>
          <w:tcPr>
            <w:tcW w:w="1260" w:type="dxa"/>
            <w:tcBorders>
              <w:bottom w:val="single" w:sz="4" w:space="0" w:color="auto"/>
            </w:tcBorders>
            <w:shd w:val="clear" w:color="auto" w:fill="auto"/>
          </w:tcPr>
          <w:p w14:paraId="09073B98" w14:textId="77777777" w:rsidR="00AD7307" w:rsidRPr="00AD7307" w:rsidRDefault="00AD7307" w:rsidP="00AD7307">
            <w:pPr>
              <w:contextualSpacing/>
              <w:rPr>
                <w:rFonts w:asciiTheme="minorHAnsi" w:hAnsiTheme="minorHAnsi"/>
                <w:color w:val="000000" w:themeColor="text1"/>
              </w:rPr>
            </w:pPr>
            <w:r w:rsidRPr="00AD7307">
              <w:rPr>
                <w:rFonts w:asciiTheme="minorHAnsi" w:hAnsiTheme="minorHAnsi"/>
                <w:color w:val="000000" w:themeColor="text1"/>
              </w:rPr>
              <w:t>Medium-HIgh</w:t>
            </w:r>
          </w:p>
        </w:tc>
        <w:tc>
          <w:tcPr>
            <w:tcW w:w="5130" w:type="dxa"/>
            <w:tcBorders>
              <w:bottom w:val="single" w:sz="4" w:space="0" w:color="auto"/>
            </w:tcBorders>
            <w:shd w:val="clear" w:color="auto" w:fill="auto"/>
          </w:tcPr>
          <w:p w14:paraId="7585F71B" w14:textId="6AA38740" w:rsidR="00AD7307" w:rsidRPr="00AD7307" w:rsidRDefault="00AD7307" w:rsidP="00AD7307">
            <w:pPr>
              <w:contextualSpacing/>
              <w:rPr>
                <w:rFonts w:asciiTheme="minorHAnsi" w:hAnsiTheme="minorHAnsi"/>
                <w:color w:val="000000" w:themeColor="text1"/>
              </w:rPr>
            </w:pPr>
            <w:r>
              <w:rPr>
                <w:rFonts w:asciiTheme="minorHAnsi" w:hAnsiTheme="minorHAnsi"/>
                <w:color w:val="000000" w:themeColor="text1"/>
              </w:rPr>
              <w:t>A</w:t>
            </w:r>
            <w:r w:rsidRPr="00AD7307">
              <w:rPr>
                <w:rFonts w:asciiTheme="minorHAnsi" w:hAnsiTheme="minorHAnsi"/>
                <w:color w:val="000000" w:themeColor="text1"/>
              </w:rPr>
              <w:t>long open wooded edges and unmown areas of disturbance.</w:t>
            </w:r>
          </w:p>
        </w:tc>
      </w:tr>
      <w:tr w:rsidR="00AD7307" w:rsidRPr="00AD7307" w14:paraId="4B64ADA5" w14:textId="77777777" w:rsidTr="00AD7307">
        <w:trPr>
          <w:trHeight w:val="789"/>
        </w:trPr>
        <w:tc>
          <w:tcPr>
            <w:tcW w:w="10800" w:type="dxa"/>
            <w:gridSpan w:val="4"/>
            <w:tcBorders>
              <w:top w:val="double" w:sz="4" w:space="0" w:color="auto"/>
              <w:left w:val="single" w:sz="4" w:space="0" w:color="auto"/>
              <w:bottom w:val="double" w:sz="4" w:space="0" w:color="auto"/>
              <w:right w:val="single" w:sz="4" w:space="0" w:color="auto"/>
            </w:tcBorders>
            <w:vAlign w:val="center"/>
          </w:tcPr>
          <w:p w14:paraId="6A8B7E22" w14:textId="77777777" w:rsidR="00AD7307" w:rsidRPr="00AD7307" w:rsidRDefault="00AD7307" w:rsidP="00AD7307">
            <w:pPr>
              <w:contextualSpacing/>
              <w:rPr>
                <w:rFonts w:asciiTheme="minorHAnsi" w:hAnsiTheme="minorHAnsi"/>
                <w:color w:val="000000" w:themeColor="text1"/>
                <w:sz w:val="14"/>
                <w:szCs w:val="17"/>
              </w:rPr>
            </w:pPr>
            <w:r w:rsidRPr="00AD7307">
              <w:rPr>
                <w:rFonts w:asciiTheme="minorHAnsi" w:hAnsiTheme="minorHAnsi"/>
                <w:color w:val="000000" w:themeColor="text1"/>
                <w:sz w:val="14"/>
                <w:szCs w:val="17"/>
              </w:rPr>
              <w:t>1/ Estimate percent cover for the entire survey area.</w:t>
            </w:r>
          </w:p>
          <w:p w14:paraId="0472D03F" w14:textId="77777777" w:rsidR="00AD7307" w:rsidRPr="00AD7307" w:rsidRDefault="00AD7307" w:rsidP="00AD7307">
            <w:pPr>
              <w:contextualSpacing/>
              <w:rPr>
                <w:rFonts w:asciiTheme="minorHAnsi" w:hAnsiTheme="minorHAnsi"/>
                <w:color w:val="000000" w:themeColor="text1"/>
                <w:sz w:val="14"/>
                <w:szCs w:val="17"/>
              </w:rPr>
            </w:pPr>
            <w:r w:rsidRPr="00AD7307">
              <w:rPr>
                <w:rFonts w:asciiTheme="minorHAnsi" w:hAnsiTheme="minorHAnsi"/>
                <w:color w:val="000000" w:themeColor="text1"/>
                <w:sz w:val="14"/>
                <w:szCs w:val="17"/>
              </w:rPr>
              <w:t>2/ Qualitative assessment of how dense the species is where it is found (e.g. low, medium, or high). Example: low = single, scattered plants versus high = very dense, almost monoculture</w:t>
            </w:r>
          </w:p>
          <w:p w14:paraId="43ABB7F6" w14:textId="77777777" w:rsidR="00AD7307" w:rsidRPr="00AD7307" w:rsidRDefault="00AD7307" w:rsidP="00AD7307">
            <w:pPr>
              <w:contextualSpacing/>
              <w:rPr>
                <w:rFonts w:asciiTheme="minorHAnsi" w:hAnsiTheme="minorHAnsi"/>
                <w:color w:val="000000" w:themeColor="text1"/>
                <w:sz w:val="14"/>
                <w:szCs w:val="17"/>
              </w:rPr>
            </w:pPr>
            <w:r w:rsidRPr="00AD7307">
              <w:rPr>
                <w:rFonts w:asciiTheme="minorHAnsi" w:hAnsiTheme="minorHAnsi"/>
                <w:color w:val="000000" w:themeColor="text1"/>
                <w:sz w:val="14"/>
                <w:szCs w:val="17"/>
              </w:rPr>
              <w:t xml:space="preserve">≠ identification was not confirmed to the species level and/or multiple species in genera present </w:t>
            </w:r>
          </w:p>
          <w:p w14:paraId="2DBD1F40" w14:textId="77777777" w:rsidR="00AD7307" w:rsidRPr="00AD7307" w:rsidRDefault="00AD7307" w:rsidP="00AD7307">
            <w:pPr>
              <w:contextualSpacing/>
              <w:rPr>
                <w:rFonts w:asciiTheme="minorHAnsi" w:hAnsiTheme="minorHAnsi"/>
                <w:color w:val="000000" w:themeColor="text1"/>
                <w:sz w:val="14"/>
                <w:szCs w:val="17"/>
              </w:rPr>
            </w:pPr>
            <w:r w:rsidRPr="00AD7307">
              <w:rPr>
                <w:rFonts w:asciiTheme="minorHAnsi" w:hAnsiTheme="minorHAnsi"/>
                <w:color w:val="000000" w:themeColor="text1"/>
                <w:sz w:val="14"/>
                <w:szCs w:val="17"/>
              </w:rPr>
              <w:t>* ranked as invasive but not a primary priority for control</w:t>
            </w:r>
          </w:p>
        </w:tc>
      </w:tr>
    </w:tbl>
    <w:p w14:paraId="70667326" w14:textId="77777777" w:rsidR="009A1855" w:rsidRPr="00AD7307" w:rsidRDefault="009A1855" w:rsidP="009A1855">
      <w:pPr>
        <w:spacing w:line="240" w:lineRule="auto"/>
        <w:contextualSpacing/>
        <w:rPr>
          <w:rFonts w:asciiTheme="minorHAnsi" w:hAnsiTheme="minorHAnsi"/>
          <w:color w:val="000000" w:themeColor="text1"/>
        </w:rPr>
      </w:pPr>
    </w:p>
    <w:tbl>
      <w:tblPr>
        <w:tblStyle w:val="TableGrid"/>
        <w:tblW w:w="10795" w:type="dxa"/>
        <w:tblInd w:w="2" w:type="dxa"/>
        <w:tblLook w:val="04A0" w:firstRow="1" w:lastRow="0" w:firstColumn="1" w:lastColumn="0" w:noHBand="0" w:noVBand="1"/>
      </w:tblPr>
      <w:tblGrid>
        <w:gridCol w:w="3145"/>
        <w:gridCol w:w="4500"/>
        <w:gridCol w:w="3150"/>
      </w:tblGrid>
      <w:tr w:rsidR="00AD7307" w:rsidRPr="00AD7307" w14:paraId="26A2CC47" w14:textId="77777777" w:rsidTr="00AD7307">
        <w:tc>
          <w:tcPr>
            <w:tcW w:w="3145" w:type="dxa"/>
            <w:tcBorders>
              <w:top w:val="single" w:sz="2" w:space="0" w:color="auto"/>
              <w:left w:val="single" w:sz="2" w:space="0" w:color="auto"/>
              <w:bottom w:val="single" w:sz="2" w:space="0" w:color="auto"/>
              <w:right w:val="single" w:sz="2" w:space="0" w:color="auto"/>
            </w:tcBorders>
            <w:shd w:val="clear" w:color="auto" w:fill="E7E6E6" w:themeFill="background2"/>
            <w:vAlign w:val="bottom"/>
          </w:tcPr>
          <w:p w14:paraId="255C5B56" w14:textId="77777777" w:rsidR="009A1855" w:rsidRPr="00AD7307" w:rsidRDefault="009A1855" w:rsidP="0093588E">
            <w:pPr>
              <w:contextualSpacing/>
              <w:jc w:val="center"/>
              <w:rPr>
                <w:rFonts w:asciiTheme="minorHAnsi" w:hAnsiTheme="minorHAnsi"/>
                <w:b/>
                <w:color w:val="000000" w:themeColor="text1"/>
              </w:rPr>
            </w:pPr>
            <w:r w:rsidRPr="00AD7307">
              <w:rPr>
                <w:rFonts w:asciiTheme="minorHAnsi" w:hAnsiTheme="minorHAnsi"/>
                <w:b/>
                <w:color w:val="000000" w:themeColor="text1"/>
              </w:rPr>
              <w:t xml:space="preserve">Priority Invasive </w:t>
            </w:r>
          </w:p>
          <w:p w14:paraId="6328C6AF" w14:textId="77777777" w:rsidR="009A1855" w:rsidRPr="00AD7307" w:rsidRDefault="009A1855" w:rsidP="0093588E">
            <w:pPr>
              <w:contextualSpacing/>
              <w:jc w:val="center"/>
              <w:rPr>
                <w:rFonts w:asciiTheme="minorHAnsi" w:hAnsiTheme="minorHAnsi"/>
                <w:b/>
                <w:color w:val="000000" w:themeColor="text1"/>
              </w:rPr>
            </w:pPr>
            <w:r w:rsidRPr="00AD7307">
              <w:rPr>
                <w:rFonts w:asciiTheme="minorHAnsi" w:hAnsiTheme="minorHAnsi"/>
                <w:b/>
                <w:color w:val="000000" w:themeColor="text1"/>
              </w:rPr>
              <w:t>Species to Control</w:t>
            </w:r>
          </w:p>
        </w:tc>
        <w:tc>
          <w:tcPr>
            <w:tcW w:w="4500" w:type="dxa"/>
            <w:tcBorders>
              <w:top w:val="single" w:sz="2" w:space="0" w:color="auto"/>
              <w:left w:val="single" w:sz="2" w:space="0" w:color="auto"/>
              <w:bottom w:val="single" w:sz="2" w:space="0" w:color="auto"/>
              <w:right w:val="single" w:sz="2" w:space="0" w:color="auto"/>
            </w:tcBorders>
            <w:shd w:val="clear" w:color="auto" w:fill="E7E6E6" w:themeFill="background2"/>
            <w:vAlign w:val="bottom"/>
          </w:tcPr>
          <w:p w14:paraId="2E5B1C9D" w14:textId="77777777" w:rsidR="009A1855" w:rsidRPr="00AD7307" w:rsidRDefault="009A1855" w:rsidP="0093588E">
            <w:pPr>
              <w:contextualSpacing/>
              <w:jc w:val="center"/>
              <w:rPr>
                <w:rFonts w:asciiTheme="minorHAnsi" w:hAnsiTheme="minorHAnsi"/>
                <w:b/>
                <w:color w:val="000000" w:themeColor="text1"/>
              </w:rPr>
            </w:pPr>
            <w:r w:rsidRPr="00AD7307">
              <w:rPr>
                <w:rFonts w:asciiTheme="minorHAnsi" w:hAnsiTheme="minorHAnsi"/>
                <w:b/>
                <w:color w:val="000000" w:themeColor="text1"/>
              </w:rPr>
              <w:t xml:space="preserve">Treatment Method </w:t>
            </w:r>
          </w:p>
          <w:p w14:paraId="7865823B" w14:textId="77777777" w:rsidR="009A1855" w:rsidRPr="00AD7307" w:rsidRDefault="009A1855" w:rsidP="0093588E">
            <w:pPr>
              <w:contextualSpacing/>
              <w:jc w:val="center"/>
              <w:rPr>
                <w:rFonts w:asciiTheme="minorHAnsi" w:hAnsiTheme="minorHAnsi"/>
                <w:color w:val="000000" w:themeColor="text1"/>
              </w:rPr>
            </w:pPr>
            <w:r w:rsidRPr="00AD7307">
              <w:rPr>
                <w:rFonts w:asciiTheme="minorHAnsi" w:hAnsiTheme="minorHAnsi"/>
                <w:color w:val="000000" w:themeColor="text1"/>
              </w:rPr>
              <w:t>(Digging, Pulling, Cutting, Chemical*, Controlled Browsing, etc.)</w:t>
            </w:r>
            <w:r w:rsidRPr="00AD7307">
              <w:rPr>
                <w:rFonts w:asciiTheme="minorHAnsi" w:hAnsiTheme="minorHAnsi"/>
                <w:b/>
                <w:color w:val="000000" w:themeColor="text1"/>
                <w:u w:val="single"/>
                <w:vertAlign w:val="superscript"/>
              </w:rPr>
              <w:t>3</w:t>
            </w:r>
            <w:r w:rsidRPr="00AD7307">
              <w:rPr>
                <w:rFonts w:asciiTheme="minorHAnsi" w:hAnsiTheme="minorHAnsi"/>
                <w:b/>
                <w:color w:val="000000" w:themeColor="text1"/>
                <w:vertAlign w:val="superscript"/>
              </w:rPr>
              <w:t>/</w:t>
            </w:r>
          </w:p>
        </w:tc>
        <w:tc>
          <w:tcPr>
            <w:tcW w:w="3150" w:type="dxa"/>
            <w:tcBorders>
              <w:top w:val="single" w:sz="2" w:space="0" w:color="auto"/>
              <w:left w:val="single" w:sz="2" w:space="0" w:color="auto"/>
              <w:bottom w:val="single" w:sz="2" w:space="0" w:color="auto"/>
              <w:right w:val="single" w:sz="2" w:space="0" w:color="auto"/>
            </w:tcBorders>
            <w:shd w:val="clear" w:color="auto" w:fill="E7E6E6" w:themeFill="background2"/>
            <w:vAlign w:val="bottom"/>
          </w:tcPr>
          <w:p w14:paraId="69421169" w14:textId="77777777" w:rsidR="009A1855" w:rsidRPr="00AD7307" w:rsidRDefault="009A1855" w:rsidP="0093588E">
            <w:pPr>
              <w:contextualSpacing/>
              <w:jc w:val="center"/>
              <w:rPr>
                <w:rFonts w:asciiTheme="minorHAnsi" w:hAnsiTheme="minorHAnsi"/>
                <w:b/>
                <w:color w:val="000000" w:themeColor="text1"/>
              </w:rPr>
            </w:pPr>
            <w:r w:rsidRPr="00AD7307">
              <w:rPr>
                <w:rFonts w:asciiTheme="minorHAnsi" w:hAnsiTheme="minorHAnsi"/>
                <w:b/>
                <w:color w:val="000000" w:themeColor="text1"/>
              </w:rPr>
              <w:t>Timing of Treatment(s) or Plant Growth stage for Best Effective Control</w:t>
            </w:r>
          </w:p>
        </w:tc>
      </w:tr>
      <w:tr w:rsidR="009A1855" w:rsidRPr="00AD7307" w14:paraId="47A834C0" w14:textId="77777777" w:rsidTr="0093588E">
        <w:trPr>
          <w:trHeight w:val="259"/>
        </w:trPr>
        <w:tc>
          <w:tcPr>
            <w:tcW w:w="3145" w:type="dxa"/>
            <w:tcBorders>
              <w:top w:val="single" w:sz="2" w:space="0" w:color="auto"/>
            </w:tcBorders>
          </w:tcPr>
          <w:p w14:paraId="4E837F2F" w14:textId="77777777" w:rsidR="009A1855" w:rsidRPr="00AD7307" w:rsidRDefault="009A1855" w:rsidP="009A1855">
            <w:pPr>
              <w:pStyle w:val="ListParagraph"/>
              <w:numPr>
                <w:ilvl w:val="0"/>
                <w:numId w:val="20"/>
              </w:numPr>
              <w:ind w:left="424" w:hanging="424"/>
              <w:rPr>
                <w:rFonts w:asciiTheme="minorHAnsi" w:hAnsiTheme="minorHAnsi"/>
                <w:color w:val="000000" w:themeColor="text1"/>
                <w:shd w:val="clear" w:color="auto" w:fill="FFFFFF"/>
              </w:rPr>
            </w:pPr>
            <w:r w:rsidRPr="00AD7307">
              <w:rPr>
                <w:rFonts w:asciiTheme="minorHAnsi" w:hAnsiTheme="minorHAnsi"/>
                <w:color w:val="000000" w:themeColor="text1"/>
                <w:shd w:val="clear" w:color="auto" w:fill="FFFFFF"/>
              </w:rPr>
              <w:t xml:space="preserve">Garlic mustard,         </w:t>
            </w:r>
            <w:r w:rsidRPr="00AD7307">
              <w:rPr>
                <w:rFonts w:asciiTheme="minorHAnsi" w:hAnsiTheme="minorHAnsi"/>
                <w:i/>
                <w:iCs/>
                <w:color w:val="000000" w:themeColor="text1"/>
                <w:shd w:val="clear" w:color="auto" w:fill="FFFFFF"/>
              </w:rPr>
              <w:t>Alliaria petiolata</w:t>
            </w:r>
          </w:p>
          <w:p w14:paraId="25B2FB2D" w14:textId="77777777" w:rsidR="009A1855" w:rsidRPr="00AD7307" w:rsidRDefault="009A1855" w:rsidP="0093588E">
            <w:pPr>
              <w:ind w:left="424" w:hanging="424"/>
              <w:contextualSpacing/>
              <w:rPr>
                <w:rFonts w:asciiTheme="minorHAnsi" w:hAnsiTheme="minorHAnsi"/>
                <w:color w:val="000000" w:themeColor="text1"/>
              </w:rPr>
            </w:pPr>
          </w:p>
        </w:tc>
        <w:tc>
          <w:tcPr>
            <w:tcW w:w="4500" w:type="dxa"/>
            <w:tcBorders>
              <w:top w:val="single" w:sz="2" w:space="0" w:color="auto"/>
            </w:tcBorders>
          </w:tcPr>
          <w:p w14:paraId="5E5AC3AA" w14:textId="77777777" w:rsidR="009A1855" w:rsidRPr="00AD7307" w:rsidRDefault="009A1855" w:rsidP="0093588E">
            <w:pPr>
              <w:contextualSpacing/>
              <w:rPr>
                <w:rFonts w:asciiTheme="minorHAnsi" w:hAnsiTheme="minorHAnsi"/>
                <w:color w:val="000000" w:themeColor="text1"/>
              </w:rPr>
            </w:pPr>
            <w:r w:rsidRPr="00AD7307">
              <w:rPr>
                <w:rFonts w:asciiTheme="minorHAnsi" w:hAnsiTheme="minorHAnsi"/>
                <w:b/>
                <w:bCs/>
                <w:color w:val="000000" w:themeColor="text1"/>
              </w:rPr>
              <w:t>Manual:</w:t>
            </w:r>
            <w:r w:rsidRPr="00AD7307">
              <w:rPr>
                <w:rFonts w:asciiTheme="minorHAnsi" w:hAnsiTheme="minorHAnsi"/>
                <w:color w:val="000000" w:themeColor="text1"/>
              </w:rPr>
              <w:t xml:space="preserve"> </w:t>
            </w:r>
            <w:r w:rsidRPr="00AD7307">
              <w:rPr>
                <w:rFonts w:asciiTheme="minorHAnsi" w:hAnsiTheme="minorHAnsi"/>
                <w:color w:val="000000" w:themeColor="text1"/>
                <w:u w:val="single"/>
              </w:rPr>
              <w:t>Pull/dig</w:t>
            </w:r>
            <w:r w:rsidRPr="00AD7307">
              <w:rPr>
                <w:rFonts w:asciiTheme="minorHAnsi" w:hAnsiTheme="minorHAnsi"/>
                <w:color w:val="000000" w:themeColor="text1"/>
              </w:rPr>
              <w:t xml:space="preserve"> plants, making sure to remove the upper portion of the roots and stem. </w:t>
            </w:r>
          </w:p>
          <w:p w14:paraId="5B113430" w14:textId="77777777" w:rsidR="009A1855" w:rsidRPr="00AD7307" w:rsidRDefault="009A1855" w:rsidP="0093588E">
            <w:pPr>
              <w:contextualSpacing/>
              <w:rPr>
                <w:rFonts w:asciiTheme="minorHAnsi" w:hAnsiTheme="minorHAnsi"/>
                <w:b/>
                <w:bCs/>
                <w:color w:val="000000" w:themeColor="text1"/>
              </w:rPr>
            </w:pPr>
            <w:r w:rsidRPr="00AD7307">
              <w:rPr>
                <w:rFonts w:asciiTheme="minorHAnsi" w:hAnsiTheme="minorHAnsi"/>
                <w:b/>
                <w:bCs/>
                <w:color w:val="000000" w:themeColor="text1"/>
              </w:rPr>
              <w:t>Chemical:</w:t>
            </w:r>
            <w:r w:rsidRPr="00AD7307">
              <w:rPr>
                <w:rFonts w:asciiTheme="minorHAnsi" w:hAnsiTheme="minorHAnsi"/>
                <w:color w:val="000000" w:themeColor="text1"/>
              </w:rPr>
              <w:t xml:space="preserve"> </w:t>
            </w:r>
            <w:r w:rsidRPr="00AD7307">
              <w:rPr>
                <w:rFonts w:asciiTheme="minorHAnsi" w:hAnsiTheme="minorHAnsi"/>
                <w:color w:val="000000" w:themeColor="text1"/>
                <w:u w:val="single"/>
              </w:rPr>
              <w:t>Foliar spray</w:t>
            </w:r>
            <w:r w:rsidRPr="00AD7307">
              <w:rPr>
                <w:rFonts w:asciiTheme="minorHAnsi" w:hAnsiTheme="minorHAnsi"/>
                <w:color w:val="000000" w:themeColor="text1"/>
              </w:rPr>
              <w:t xml:space="preserve"> with 3% glyphosate product and 1/4% non-ionic surfactant</w:t>
            </w:r>
          </w:p>
        </w:tc>
        <w:tc>
          <w:tcPr>
            <w:tcW w:w="3150" w:type="dxa"/>
            <w:tcBorders>
              <w:top w:val="single" w:sz="2" w:space="0" w:color="auto"/>
            </w:tcBorders>
          </w:tcPr>
          <w:p w14:paraId="3E0BF0B3" w14:textId="77777777" w:rsidR="009A1855" w:rsidRPr="00AD7307" w:rsidRDefault="009A1855" w:rsidP="0093588E">
            <w:pPr>
              <w:contextualSpacing/>
              <w:rPr>
                <w:rFonts w:asciiTheme="minorHAnsi" w:hAnsiTheme="minorHAnsi"/>
                <w:color w:val="000000" w:themeColor="text1"/>
              </w:rPr>
            </w:pPr>
            <w:r w:rsidRPr="00AD7307">
              <w:rPr>
                <w:rFonts w:asciiTheme="minorHAnsi" w:hAnsiTheme="minorHAnsi"/>
                <w:b/>
                <w:bCs/>
                <w:color w:val="000000" w:themeColor="text1"/>
              </w:rPr>
              <w:t>Manual:</w:t>
            </w:r>
            <w:r w:rsidRPr="00AD7307">
              <w:rPr>
                <w:rFonts w:asciiTheme="minorHAnsi" w:hAnsiTheme="minorHAnsi"/>
                <w:color w:val="000000" w:themeColor="text1"/>
              </w:rPr>
              <w:t xml:space="preserve"> April – June and/or September-November </w:t>
            </w:r>
          </w:p>
          <w:p w14:paraId="6B1DE601" w14:textId="77777777" w:rsidR="009A1855" w:rsidRPr="00AD7307" w:rsidRDefault="009A1855" w:rsidP="0093588E">
            <w:pPr>
              <w:contextualSpacing/>
              <w:rPr>
                <w:rFonts w:asciiTheme="minorHAnsi" w:hAnsiTheme="minorHAnsi"/>
                <w:color w:val="000000" w:themeColor="text1"/>
              </w:rPr>
            </w:pPr>
            <w:r w:rsidRPr="00AD7307">
              <w:rPr>
                <w:rFonts w:asciiTheme="minorHAnsi" w:hAnsiTheme="minorHAnsi"/>
                <w:b/>
                <w:bCs/>
                <w:color w:val="000000" w:themeColor="text1"/>
              </w:rPr>
              <w:t>Chemical:</w:t>
            </w:r>
            <w:r w:rsidRPr="00AD7307">
              <w:rPr>
                <w:rFonts w:asciiTheme="minorHAnsi" w:hAnsiTheme="minorHAnsi"/>
                <w:color w:val="000000" w:themeColor="text1"/>
              </w:rPr>
              <w:t xml:space="preserve"> </w:t>
            </w:r>
            <w:r w:rsidRPr="00AD7307">
              <w:rPr>
                <w:rFonts w:asciiTheme="minorHAnsi" w:hAnsiTheme="minorHAnsi"/>
                <w:color w:val="000000" w:themeColor="text1"/>
                <w:u w:val="single"/>
              </w:rPr>
              <w:t>Foliar spray</w:t>
            </w:r>
            <w:r w:rsidRPr="00AD7307">
              <w:rPr>
                <w:rFonts w:asciiTheme="minorHAnsi" w:hAnsiTheme="minorHAnsi"/>
                <w:color w:val="000000" w:themeColor="text1"/>
              </w:rPr>
              <w:t xml:space="preserve"> </w:t>
            </w:r>
          </w:p>
          <w:p w14:paraId="750DB28A" w14:textId="77777777" w:rsidR="009A1855" w:rsidRPr="00AD7307" w:rsidRDefault="009A1855" w:rsidP="0093588E">
            <w:pPr>
              <w:contextualSpacing/>
              <w:rPr>
                <w:rFonts w:asciiTheme="minorHAnsi" w:hAnsiTheme="minorHAnsi"/>
                <w:color w:val="000000" w:themeColor="text1"/>
              </w:rPr>
            </w:pPr>
            <w:r w:rsidRPr="00AD7307">
              <w:rPr>
                <w:rFonts w:asciiTheme="minorHAnsi" w:hAnsiTheme="minorHAnsi"/>
                <w:color w:val="000000" w:themeColor="text1"/>
              </w:rPr>
              <w:t>March-April before flowering or October – November basal rosettes</w:t>
            </w:r>
          </w:p>
          <w:p w14:paraId="298753D7" w14:textId="77777777" w:rsidR="009A1855" w:rsidRPr="00AD7307" w:rsidRDefault="009A1855" w:rsidP="0093588E">
            <w:pPr>
              <w:contextualSpacing/>
              <w:rPr>
                <w:rFonts w:asciiTheme="minorHAnsi" w:hAnsiTheme="minorHAnsi"/>
                <w:color w:val="000000" w:themeColor="text1"/>
              </w:rPr>
            </w:pPr>
          </w:p>
        </w:tc>
      </w:tr>
      <w:tr w:rsidR="009A1855" w:rsidRPr="00AD7307" w14:paraId="5AB52F3A" w14:textId="77777777" w:rsidTr="0093588E">
        <w:tc>
          <w:tcPr>
            <w:tcW w:w="3145" w:type="dxa"/>
          </w:tcPr>
          <w:p w14:paraId="1AFC74D5" w14:textId="77777777" w:rsidR="009A1855" w:rsidRPr="00AD7307" w:rsidRDefault="009A1855" w:rsidP="009A1855">
            <w:pPr>
              <w:pStyle w:val="ListParagraph"/>
              <w:numPr>
                <w:ilvl w:val="0"/>
                <w:numId w:val="20"/>
              </w:numPr>
              <w:ind w:left="424" w:hanging="424"/>
              <w:rPr>
                <w:rFonts w:asciiTheme="minorHAnsi" w:hAnsiTheme="minorHAnsi"/>
                <w:color w:val="000000" w:themeColor="text1"/>
                <w:shd w:val="clear" w:color="auto" w:fill="FFFFFF"/>
              </w:rPr>
            </w:pPr>
            <w:r w:rsidRPr="00AD7307">
              <w:rPr>
                <w:rFonts w:asciiTheme="minorHAnsi" w:hAnsiTheme="minorHAnsi"/>
                <w:color w:val="000000" w:themeColor="text1"/>
                <w:shd w:val="clear" w:color="auto" w:fill="FFFFFF"/>
              </w:rPr>
              <w:t xml:space="preserve">Asiatic dayflower, </w:t>
            </w:r>
            <w:r w:rsidRPr="00AD7307">
              <w:rPr>
                <w:rFonts w:asciiTheme="minorHAnsi" w:hAnsiTheme="minorHAnsi"/>
                <w:i/>
                <w:iCs/>
                <w:color w:val="000000" w:themeColor="text1"/>
                <w:shd w:val="clear" w:color="auto" w:fill="FFFFFF"/>
              </w:rPr>
              <w:t>Commelina communis</w:t>
            </w:r>
          </w:p>
        </w:tc>
        <w:tc>
          <w:tcPr>
            <w:tcW w:w="4500" w:type="dxa"/>
          </w:tcPr>
          <w:p w14:paraId="621AC301" w14:textId="77777777" w:rsidR="009A1855" w:rsidRPr="00AD7307" w:rsidRDefault="009A1855" w:rsidP="0093588E">
            <w:pPr>
              <w:rPr>
                <w:rFonts w:asciiTheme="minorHAnsi" w:hAnsiTheme="minorHAnsi"/>
                <w:color w:val="000000" w:themeColor="text1"/>
              </w:rPr>
            </w:pPr>
            <w:r w:rsidRPr="00AD7307">
              <w:rPr>
                <w:rFonts w:asciiTheme="minorHAnsi" w:hAnsiTheme="minorHAnsi"/>
                <w:b/>
                <w:bCs/>
                <w:color w:val="000000" w:themeColor="text1"/>
              </w:rPr>
              <w:t>Manual:</w:t>
            </w:r>
            <w:r w:rsidRPr="00AD7307">
              <w:rPr>
                <w:rFonts w:asciiTheme="minorHAnsi" w:hAnsiTheme="minorHAnsi"/>
                <w:color w:val="000000" w:themeColor="text1"/>
              </w:rPr>
              <w:t xml:space="preserve"> </w:t>
            </w:r>
            <w:r w:rsidRPr="00AD7307">
              <w:rPr>
                <w:rFonts w:asciiTheme="minorHAnsi" w:hAnsiTheme="minorHAnsi"/>
                <w:color w:val="000000" w:themeColor="text1"/>
                <w:u w:val="single"/>
              </w:rPr>
              <w:t>Pull/dig</w:t>
            </w:r>
            <w:r w:rsidRPr="00AD7307">
              <w:rPr>
                <w:rFonts w:asciiTheme="minorHAnsi" w:hAnsiTheme="minorHAnsi"/>
                <w:color w:val="000000" w:themeColor="text1"/>
              </w:rPr>
              <w:t xml:space="preserve"> plants, making sure to remove the upper portion of the roots and stem. </w:t>
            </w:r>
          </w:p>
          <w:p w14:paraId="37B7DCF9" w14:textId="77777777" w:rsidR="009A1855" w:rsidRPr="00AD7307" w:rsidRDefault="009A1855" w:rsidP="0093588E">
            <w:pPr>
              <w:contextualSpacing/>
              <w:rPr>
                <w:rFonts w:asciiTheme="minorHAnsi" w:hAnsiTheme="minorHAnsi"/>
                <w:color w:val="000000" w:themeColor="text1"/>
              </w:rPr>
            </w:pPr>
            <w:r w:rsidRPr="00AD7307">
              <w:rPr>
                <w:rFonts w:asciiTheme="minorHAnsi" w:hAnsiTheme="minorHAnsi"/>
                <w:b/>
                <w:bCs/>
                <w:color w:val="000000" w:themeColor="text1"/>
              </w:rPr>
              <w:t>Chemical:</w:t>
            </w:r>
            <w:r w:rsidRPr="00AD7307">
              <w:rPr>
                <w:rFonts w:asciiTheme="minorHAnsi" w:hAnsiTheme="minorHAnsi"/>
                <w:color w:val="000000" w:themeColor="text1"/>
              </w:rPr>
              <w:t xml:space="preserve"> </w:t>
            </w:r>
            <w:r w:rsidRPr="00AD7307">
              <w:rPr>
                <w:rFonts w:asciiTheme="minorHAnsi" w:hAnsiTheme="minorHAnsi"/>
                <w:color w:val="000000" w:themeColor="text1"/>
                <w:u w:val="single"/>
              </w:rPr>
              <w:t>Foliar spray</w:t>
            </w:r>
            <w:r w:rsidRPr="00AD7307">
              <w:rPr>
                <w:rFonts w:asciiTheme="minorHAnsi" w:hAnsiTheme="minorHAnsi"/>
                <w:color w:val="000000" w:themeColor="text1"/>
              </w:rPr>
              <w:t xml:space="preserve"> with 3% triclopyr product and 1/4% non-ionic surfactant.</w:t>
            </w:r>
          </w:p>
        </w:tc>
        <w:tc>
          <w:tcPr>
            <w:tcW w:w="3150" w:type="dxa"/>
          </w:tcPr>
          <w:p w14:paraId="23A50D9B" w14:textId="77777777" w:rsidR="009A1855" w:rsidRPr="00AD7307" w:rsidRDefault="009A1855" w:rsidP="0093588E">
            <w:pPr>
              <w:rPr>
                <w:rFonts w:asciiTheme="minorHAnsi" w:hAnsiTheme="minorHAnsi"/>
                <w:color w:val="000000" w:themeColor="text1"/>
              </w:rPr>
            </w:pPr>
            <w:r w:rsidRPr="00AD7307">
              <w:rPr>
                <w:rFonts w:asciiTheme="minorHAnsi" w:hAnsiTheme="minorHAnsi"/>
                <w:b/>
                <w:bCs/>
                <w:color w:val="000000" w:themeColor="text1"/>
              </w:rPr>
              <w:t>Manual:</w:t>
            </w:r>
            <w:r w:rsidRPr="00AD7307">
              <w:rPr>
                <w:rFonts w:asciiTheme="minorHAnsi" w:hAnsiTheme="minorHAnsi"/>
                <w:color w:val="000000" w:themeColor="text1"/>
              </w:rPr>
              <w:t xml:space="preserve"> May – October </w:t>
            </w:r>
          </w:p>
          <w:p w14:paraId="0E07C249" w14:textId="77777777" w:rsidR="009A1855" w:rsidRPr="00AD7307" w:rsidRDefault="009A1855" w:rsidP="0093588E">
            <w:pPr>
              <w:contextualSpacing/>
              <w:rPr>
                <w:rFonts w:asciiTheme="minorHAnsi" w:hAnsiTheme="minorHAnsi"/>
                <w:color w:val="000000" w:themeColor="text1"/>
              </w:rPr>
            </w:pPr>
            <w:r w:rsidRPr="00AD7307">
              <w:rPr>
                <w:rFonts w:asciiTheme="minorHAnsi" w:hAnsiTheme="minorHAnsi"/>
                <w:b/>
                <w:bCs/>
                <w:color w:val="000000" w:themeColor="text1"/>
              </w:rPr>
              <w:t>Chemical:</w:t>
            </w:r>
            <w:r w:rsidRPr="00AD7307">
              <w:rPr>
                <w:rFonts w:asciiTheme="minorHAnsi" w:hAnsiTheme="minorHAnsi"/>
                <w:color w:val="000000" w:themeColor="text1"/>
              </w:rPr>
              <w:t xml:space="preserve"> </w:t>
            </w:r>
            <w:r w:rsidRPr="00AD7307">
              <w:rPr>
                <w:rFonts w:asciiTheme="minorHAnsi" w:hAnsiTheme="minorHAnsi"/>
                <w:color w:val="000000" w:themeColor="text1"/>
                <w:u w:val="single"/>
              </w:rPr>
              <w:t>Foliar spray</w:t>
            </w:r>
            <w:r w:rsidRPr="00AD7307">
              <w:rPr>
                <w:rFonts w:asciiTheme="minorHAnsi" w:hAnsiTheme="minorHAnsi"/>
                <w:color w:val="000000" w:themeColor="text1"/>
              </w:rPr>
              <w:t xml:space="preserve"> May-June before flowering</w:t>
            </w:r>
          </w:p>
        </w:tc>
      </w:tr>
      <w:tr w:rsidR="009A1855" w:rsidRPr="00AD7307" w14:paraId="18050982" w14:textId="77777777" w:rsidTr="0093588E">
        <w:tc>
          <w:tcPr>
            <w:tcW w:w="3145" w:type="dxa"/>
          </w:tcPr>
          <w:p w14:paraId="73E1B390" w14:textId="77777777" w:rsidR="009A1855" w:rsidRPr="00AD7307" w:rsidRDefault="009A1855" w:rsidP="009A1855">
            <w:pPr>
              <w:pStyle w:val="ListParagraph"/>
              <w:numPr>
                <w:ilvl w:val="0"/>
                <w:numId w:val="20"/>
              </w:numPr>
              <w:ind w:left="424" w:hanging="424"/>
              <w:rPr>
                <w:rFonts w:asciiTheme="minorHAnsi" w:hAnsiTheme="minorHAnsi"/>
                <w:color w:val="000000" w:themeColor="text1"/>
                <w:shd w:val="clear" w:color="auto" w:fill="FFFFFF"/>
              </w:rPr>
            </w:pPr>
            <w:r w:rsidRPr="00AD7307">
              <w:rPr>
                <w:rFonts w:asciiTheme="minorHAnsi" w:hAnsiTheme="minorHAnsi"/>
                <w:color w:val="000000" w:themeColor="text1"/>
                <w:shd w:val="clear" w:color="auto" w:fill="FFFFFF"/>
              </w:rPr>
              <w:t xml:space="preserve">Moneywort,               </w:t>
            </w:r>
            <w:r w:rsidRPr="00AD7307">
              <w:rPr>
                <w:rFonts w:asciiTheme="minorHAnsi" w:hAnsiTheme="minorHAnsi"/>
                <w:i/>
                <w:iCs/>
                <w:color w:val="000000" w:themeColor="text1"/>
                <w:shd w:val="clear" w:color="auto" w:fill="FFFFFF"/>
              </w:rPr>
              <w:t>Lysimachia nummularia</w:t>
            </w:r>
          </w:p>
        </w:tc>
        <w:tc>
          <w:tcPr>
            <w:tcW w:w="4500" w:type="dxa"/>
          </w:tcPr>
          <w:p w14:paraId="34B27FF1" w14:textId="77777777" w:rsidR="009A1855" w:rsidRPr="00AD7307" w:rsidRDefault="009A1855" w:rsidP="0093588E">
            <w:pPr>
              <w:rPr>
                <w:rFonts w:asciiTheme="minorHAnsi" w:hAnsiTheme="minorHAnsi"/>
                <w:color w:val="000000" w:themeColor="text1"/>
              </w:rPr>
            </w:pPr>
            <w:r w:rsidRPr="00AD7307">
              <w:rPr>
                <w:rFonts w:asciiTheme="minorHAnsi" w:hAnsiTheme="minorHAnsi"/>
                <w:b/>
                <w:bCs/>
                <w:color w:val="000000" w:themeColor="text1"/>
              </w:rPr>
              <w:t>Manual:</w:t>
            </w:r>
            <w:r w:rsidRPr="00AD7307">
              <w:rPr>
                <w:rFonts w:asciiTheme="minorHAnsi" w:hAnsiTheme="minorHAnsi"/>
                <w:color w:val="000000" w:themeColor="text1"/>
              </w:rPr>
              <w:t xml:space="preserve"> Can pull/dig out small patches anytime</w:t>
            </w:r>
          </w:p>
          <w:p w14:paraId="3EE3184B" w14:textId="77777777" w:rsidR="009A1855" w:rsidRPr="00AD7307" w:rsidRDefault="009A1855" w:rsidP="0093588E">
            <w:pPr>
              <w:rPr>
                <w:rFonts w:asciiTheme="minorHAnsi" w:hAnsiTheme="minorHAnsi"/>
                <w:color w:val="000000" w:themeColor="text1"/>
              </w:rPr>
            </w:pPr>
            <w:r w:rsidRPr="00AD7307">
              <w:rPr>
                <w:rFonts w:asciiTheme="minorHAnsi" w:hAnsiTheme="minorHAnsi"/>
                <w:b/>
                <w:bCs/>
                <w:color w:val="000000" w:themeColor="text1"/>
              </w:rPr>
              <w:t>Chemical:</w:t>
            </w:r>
            <w:r w:rsidRPr="00AD7307">
              <w:rPr>
                <w:rFonts w:asciiTheme="minorHAnsi" w:hAnsiTheme="minorHAnsi"/>
                <w:color w:val="000000" w:themeColor="text1"/>
              </w:rPr>
              <w:t xml:space="preserve"> </w:t>
            </w:r>
            <w:r w:rsidRPr="00AD7307">
              <w:rPr>
                <w:rFonts w:asciiTheme="minorHAnsi" w:hAnsiTheme="minorHAnsi"/>
                <w:color w:val="000000" w:themeColor="text1"/>
                <w:u w:val="single"/>
              </w:rPr>
              <w:t>Foliar spray</w:t>
            </w:r>
            <w:r w:rsidRPr="00AD7307">
              <w:rPr>
                <w:rFonts w:asciiTheme="minorHAnsi" w:hAnsiTheme="minorHAnsi"/>
                <w:color w:val="000000" w:themeColor="text1"/>
              </w:rPr>
              <w:t xml:space="preserve"> with 3% glyphosate and 1/4% non-ionic surfactant</w:t>
            </w:r>
          </w:p>
          <w:p w14:paraId="2927C39F" w14:textId="77777777" w:rsidR="009A1855" w:rsidRPr="00AD7307" w:rsidRDefault="009A1855" w:rsidP="0093588E">
            <w:pPr>
              <w:contextualSpacing/>
              <w:rPr>
                <w:rFonts w:asciiTheme="minorHAnsi" w:hAnsiTheme="minorHAnsi"/>
                <w:b/>
                <w:bCs/>
                <w:color w:val="000000" w:themeColor="text1"/>
              </w:rPr>
            </w:pPr>
            <w:r w:rsidRPr="00AD7307">
              <w:rPr>
                <w:rFonts w:asciiTheme="minorHAnsi" w:hAnsiTheme="minorHAnsi"/>
                <w:b/>
                <w:bCs/>
                <w:color w:val="000000" w:themeColor="text1"/>
              </w:rPr>
              <w:t xml:space="preserve">Cultural: </w:t>
            </w:r>
            <w:r w:rsidRPr="00AD7307">
              <w:rPr>
                <w:rFonts w:asciiTheme="minorHAnsi" w:hAnsiTheme="minorHAnsi"/>
                <w:color w:val="000000" w:themeColor="text1"/>
              </w:rPr>
              <w:t xml:space="preserve">For disturbed areas, restore with </w:t>
            </w:r>
            <w:r w:rsidRPr="00AD7307">
              <w:rPr>
                <w:rFonts w:asciiTheme="minorHAnsi" w:hAnsiTheme="minorHAnsi"/>
                <w:color w:val="000000" w:themeColor="text1"/>
                <w:u w:val="single"/>
              </w:rPr>
              <w:t>native plantings</w:t>
            </w:r>
            <w:r w:rsidRPr="00AD7307">
              <w:rPr>
                <w:rFonts w:asciiTheme="minorHAnsi" w:hAnsiTheme="minorHAnsi"/>
                <w:color w:val="000000" w:themeColor="text1"/>
              </w:rPr>
              <w:t xml:space="preserve"> of taller dense herbaceous </w:t>
            </w:r>
            <w:r w:rsidRPr="00AD7307">
              <w:rPr>
                <w:rFonts w:asciiTheme="minorHAnsi" w:hAnsiTheme="minorHAnsi"/>
                <w:color w:val="000000" w:themeColor="text1"/>
              </w:rPr>
              <w:lastRenderedPageBreak/>
              <w:t>plants such as sedges and grasses to shade &amp; and outcompete</w:t>
            </w:r>
          </w:p>
        </w:tc>
        <w:tc>
          <w:tcPr>
            <w:tcW w:w="3150" w:type="dxa"/>
          </w:tcPr>
          <w:p w14:paraId="75888473" w14:textId="77777777" w:rsidR="009A1855" w:rsidRPr="00AD7307" w:rsidRDefault="009A1855" w:rsidP="0093588E">
            <w:pPr>
              <w:rPr>
                <w:rFonts w:asciiTheme="minorHAnsi" w:hAnsiTheme="minorHAnsi"/>
                <w:color w:val="000000" w:themeColor="text1"/>
              </w:rPr>
            </w:pPr>
            <w:r w:rsidRPr="00AD7307">
              <w:rPr>
                <w:rFonts w:asciiTheme="minorHAnsi" w:hAnsiTheme="minorHAnsi"/>
                <w:b/>
                <w:bCs/>
                <w:color w:val="000000" w:themeColor="text1"/>
              </w:rPr>
              <w:lastRenderedPageBreak/>
              <w:t>Manual:</w:t>
            </w:r>
            <w:r w:rsidRPr="00AD7307">
              <w:rPr>
                <w:rFonts w:asciiTheme="minorHAnsi" w:hAnsiTheme="minorHAnsi"/>
                <w:color w:val="000000" w:themeColor="text1"/>
              </w:rPr>
              <w:t xml:space="preserve"> Anytime</w:t>
            </w:r>
          </w:p>
          <w:p w14:paraId="114E19E1" w14:textId="77777777" w:rsidR="009A1855" w:rsidRPr="00AD7307" w:rsidRDefault="009A1855" w:rsidP="0093588E">
            <w:pPr>
              <w:rPr>
                <w:rFonts w:asciiTheme="minorHAnsi" w:hAnsiTheme="minorHAnsi"/>
                <w:color w:val="000000" w:themeColor="text1"/>
              </w:rPr>
            </w:pPr>
            <w:r w:rsidRPr="00AD7307">
              <w:rPr>
                <w:rFonts w:asciiTheme="minorHAnsi" w:hAnsiTheme="minorHAnsi"/>
                <w:b/>
                <w:bCs/>
                <w:color w:val="000000" w:themeColor="text1"/>
              </w:rPr>
              <w:t>Chemical:</w:t>
            </w:r>
            <w:r w:rsidRPr="00AD7307">
              <w:rPr>
                <w:rFonts w:asciiTheme="minorHAnsi" w:hAnsiTheme="minorHAnsi"/>
                <w:color w:val="000000" w:themeColor="text1"/>
              </w:rPr>
              <w:t xml:space="preserve"> </w:t>
            </w:r>
            <w:r w:rsidRPr="00AD7307">
              <w:rPr>
                <w:rFonts w:asciiTheme="minorHAnsi" w:hAnsiTheme="minorHAnsi"/>
                <w:color w:val="000000" w:themeColor="text1"/>
                <w:u w:val="single"/>
              </w:rPr>
              <w:t>Foliar spray</w:t>
            </w:r>
            <w:r w:rsidRPr="00AD7307">
              <w:rPr>
                <w:rFonts w:asciiTheme="minorHAnsi" w:hAnsiTheme="minorHAnsi"/>
                <w:color w:val="000000" w:themeColor="text1"/>
              </w:rPr>
              <w:t xml:space="preserve"> October – March</w:t>
            </w:r>
          </w:p>
          <w:p w14:paraId="7C438801" w14:textId="77777777" w:rsidR="009A1855" w:rsidRPr="00AD7307" w:rsidRDefault="009A1855" w:rsidP="0093588E">
            <w:pPr>
              <w:rPr>
                <w:rFonts w:asciiTheme="minorHAnsi" w:hAnsiTheme="minorHAnsi"/>
                <w:color w:val="000000" w:themeColor="text1"/>
              </w:rPr>
            </w:pPr>
            <w:r w:rsidRPr="00AD7307">
              <w:rPr>
                <w:rFonts w:asciiTheme="minorHAnsi" w:hAnsiTheme="minorHAnsi"/>
                <w:b/>
                <w:bCs/>
                <w:color w:val="000000" w:themeColor="text1"/>
              </w:rPr>
              <w:t>Cultural:</w:t>
            </w:r>
            <w:r w:rsidRPr="00AD7307">
              <w:rPr>
                <w:rFonts w:asciiTheme="minorHAnsi" w:hAnsiTheme="minorHAnsi"/>
                <w:color w:val="000000" w:themeColor="text1"/>
              </w:rPr>
              <w:t xml:space="preserve"> </w:t>
            </w:r>
            <w:r w:rsidRPr="00AD7307">
              <w:rPr>
                <w:rFonts w:asciiTheme="minorHAnsi" w:hAnsiTheme="minorHAnsi"/>
                <w:color w:val="000000" w:themeColor="text1"/>
                <w:u w:val="single"/>
              </w:rPr>
              <w:t>Dormant seeding</w:t>
            </w:r>
            <w:r w:rsidRPr="00AD7307">
              <w:rPr>
                <w:rFonts w:asciiTheme="minorHAnsi" w:hAnsiTheme="minorHAnsi"/>
                <w:color w:val="000000" w:themeColor="text1"/>
              </w:rPr>
              <w:t xml:space="preserve"> of perennial native plants late November – early February</w:t>
            </w:r>
          </w:p>
          <w:p w14:paraId="45C58234" w14:textId="77777777" w:rsidR="009A1855" w:rsidRPr="00AD7307" w:rsidRDefault="009A1855" w:rsidP="0093588E">
            <w:pPr>
              <w:rPr>
                <w:rFonts w:asciiTheme="minorHAnsi" w:hAnsiTheme="minorHAnsi"/>
                <w:color w:val="000000" w:themeColor="text1"/>
              </w:rPr>
            </w:pPr>
          </w:p>
          <w:p w14:paraId="4520D7D6" w14:textId="77777777" w:rsidR="009A1855" w:rsidRPr="00AD7307" w:rsidRDefault="009A1855" w:rsidP="0093588E">
            <w:pPr>
              <w:contextualSpacing/>
              <w:rPr>
                <w:rFonts w:asciiTheme="minorHAnsi" w:hAnsiTheme="minorHAnsi"/>
                <w:b/>
                <w:bCs/>
                <w:color w:val="000000" w:themeColor="text1"/>
              </w:rPr>
            </w:pPr>
            <w:r w:rsidRPr="00AD7307">
              <w:rPr>
                <w:rFonts w:asciiTheme="minorHAnsi" w:hAnsiTheme="minorHAnsi"/>
                <w:color w:val="000000" w:themeColor="text1"/>
              </w:rPr>
              <w:t>Chemical control is only shown to be marginally effective for this species.</w:t>
            </w:r>
          </w:p>
        </w:tc>
      </w:tr>
      <w:tr w:rsidR="009A1855" w:rsidRPr="00AD7307" w14:paraId="74FF5C6B" w14:textId="77777777" w:rsidTr="0093588E">
        <w:tc>
          <w:tcPr>
            <w:tcW w:w="3145" w:type="dxa"/>
          </w:tcPr>
          <w:p w14:paraId="144A6EC3" w14:textId="77777777" w:rsidR="009A1855" w:rsidRPr="00AD7307" w:rsidRDefault="009A1855" w:rsidP="009A1855">
            <w:pPr>
              <w:pStyle w:val="ListParagraph"/>
              <w:numPr>
                <w:ilvl w:val="0"/>
                <w:numId w:val="20"/>
              </w:numPr>
              <w:ind w:left="424" w:hanging="424"/>
              <w:rPr>
                <w:rFonts w:asciiTheme="minorHAnsi" w:hAnsiTheme="minorHAnsi"/>
                <w:color w:val="000000" w:themeColor="text1"/>
                <w:shd w:val="clear" w:color="auto" w:fill="FFFFFF"/>
              </w:rPr>
            </w:pPr>
            <w:r w:rsidRPr="00AD7307">
              <w:rPr>
                <w:rFonts w:asciiTheme="minorHAnsi" w:hAnsiTheme="minorHAnsi"/>
                <w:color w:val="000000" w:themeColor="text1"/>
              </w:rPr>
              <w:lastRenderedPageBreak/>
              <w:t xml:space="preserve">Japanese stiltgrass, </w:t>
            </w:r>
            <w:r w:rsidRPr="00AD7307">
              <w:rPr>
                <w:rFonts w:asciiTheme="minorHAnsi" w:hAnsiTheme="minorHAnsi"/>
                <w:i/>
                <w:iCs/>
                <w:color w:val="000000" w:themeColor="text1"/>
              </w:rPr>
              <w:t>Microstegium vimineum</w:t>
            </w:r>
          </w:p>
        </w:tc>
        <w:tc>
          <w:tcPr>
            <w:tcW w:w="4500" w:type="dxa"/>
          </w:tcPr>
          <w:p w14:paraId="0687DA9A" w14:textId="77777777" w:rsidR="009A1855" w:rsidRPr="00AD7307" w:rsidRDefault="009A1855" w:rsidP="0093588E">
            <w:pPr>
              <w:rPr>
                <w:rFonts w:asciiTheme="minorHAnsi" w:hAnsiTheme="minorHAnsi"/>
                <w:color w:val="000000" w:themeColor="text1"/>
              </w:rPr>
            </w:pPr>
            <w:r w:rsidRPr="00AD7307">
              <w:rPr>
                <w:rFonts w:asciiTheme="minorHAnsi" w:hAnsiTheme="minorHAnsi"/>
                <w:b/>
                <w:bCs/>
                <w:color w:val="000000" w:themeColor="text1"/>
              </w:rPr>
              <w:t>Manual/Mechanical:</w:t>
            </w:r>
            <w:r w:rsidRPr="00AD7307">
              <w:rPr>
                <w:rFonts w:asciiTheme="minorHAnsi" w:hAnsiTheme="minorHAnsi"/>
                <w:color w:val="000000" w:themeColor="text1"/>
              </w:rPr>
              <w:t xml:space="preserve"> </w:t>
            </w:r>
            <w:r w:rsidRPr="00AD7307">
              <w:rPr>
                <w:rFonts w:asciiTheme="minorHAnsi" w:hAnsiTheme="minorHAnsi"/>
                <w:color w:val="000000" w:themeColor="text1"/>
                <w:u w:val="single"/>
              </w:rPr>
              <w:t>Pull</w:t>
            </w:r>
            <w:r w:rsidRPr="00AD7307">
              <w:rPr>
                <w:rFonts w:asciiTheme="minorHAnsi" w:hAnsiTheme="minorHAnsi"/>
                <w:color w:val="000000" w:themeColor="text1"/>
              </w:rPr>
              <w:t xml:space="preserve"> to uproot or </w:t>
            </w:r>
            <w:r w:rsidRPr="00AD7307">
              <w:rPr>
                <w:rFonts w:asciiTheme="minorHAnsi" w:hAnsiTheme="minorHAnsi"/>
                <w:color w:val="000000" w:themeColor="text1"/>
                <w:u w:val="single"/>
              </w:rPr>
              <w:t>string trim</w:t>
            </w:r>
            <w:r w:rsidRPr="00AD7307">
              <w:rPr>
                <w:rFonts w:asciiTheme="minorHAnsi" w:hAnsiTheme="minorHAnsi"/>
                <w:color w:val="000000" w:themeColor="text1"/>
              </w:rPr>
              <w:t xml:space="preserve"> at ground level</w:t>
            </w:r>
          </w:p>
          <w:p w14:paraId="24D9FC6C" w14:textId="77777777" w:rsidR="009A1855" w:rsidRPr="00AD7307" w:rsidRDefault="009A1855" w:rsidP="0093588E">
            <w:pPr>
              <w:rPr>
                <w:rFonts w:asciiTheme="minorHAnsi" w:hAnsiTheme="minorHAnsi"/>
                <w:b/>
                <w:bCs/>
                <w:color w:val="000000" w:themeColor="text1"/>
              </w:rPr>
            </w:pPr>
            <w:r w:rsidRPr="00AD7307">
              <w:rPr>
                <w:rFonts w:asciiTheme="minorHAnsi" w:hAnsiTheme="minorHAnsi"/>
                <w:b/>
                <w:bCs/>
                <w:color w:val="000000" w:themeColor="text1"/>
              </w:rPr>
              <w:t xml:space="preserve">Chemical: </w:t>
            </w:r>
          </w:p>
          <w:p w14:paraId="59B570BB" w14:textId="77777777" w:rsidR="009A1855" w:rsidRPr="00AD7307" w:rsidRDefault="009A1855" w:rsidP="0093588E">
            <w:pPr>
              <w:rPr>
                <w:rFonts w:asciiTheme="minorHAnsi" w:hAnsiTheme="minorHAnsi"/>
                <w:color w:val="000000" w:themeColor="text1"/>
              </w:rPr>
            </w:pPr>
            <w:r w:rsidRPr="00AD7307">
              <w:rPr>
                <w:rFonts w:asciiTheme="minorHAnsi" w:hAnsiTheme="minorHAnsi"/>
                <w:color w:val="000000" w:themeColor="text1"/>
                <w:u w:val="single"/>
              </w:rPr>
              <w:t>Non-selective foliar spray</w:t>
            </w:r>
            <w:r w:rsidRPr="00AD7307">
              <w:rPr>
                <w:rFonts w:asciiTheme="minorHAnsi" w:hAnsiTheme="minorHAnsi"/>
                <w:color w:val="000000" w:themeColor="text1"/>
              </w:rPr>
              <w:t xml:space="preserve"> with 1% glyphosate and 1/4% non-ionic surfactant (or </w:t>
            </w:r>
            <w:r w:rsidRPr="00AD7307">
              <w:rPr>
                <w:rFonts w:asciiTheme="minorHAnsi" w:hAnsiTheme="minorHAnsi"/>
                <w:color w:val="000000" w:themeColor="text1"/>
                <w:u w:val="single"/>
              </w:rPr>
              <w:t>grass-specific foliar spray</w:t>
            </w:r>
            <w:r w:rsidRPr="00AD7307">
              <w:rPr>
                <w:rFonts w:asciiTheme="minorHAnsi" w:hAnsiTheme="minorHAnsi"/>
                <w:color w:val="000000" w:themeColor="text1"/>
              </w:rPr>
              <w:t xml:space="preserve"> with grass specific herbicide as per product label)</w:t>
            </w:r>
          </w:p>
          <w:p w14:paraId="20B2AA4D" w14:textId="77777777" w:rsidR="009A1855" w:rsidRPr="00AD7307" w:rsidRDefault="009A1855" w:rsidP="0093588E">
            <w:pPr>
              <w:rPr>
                <w:rFonts w:asciiTheme="minorHAnsi" w:hAnsiTheme="minorHAnsi"/>
                <w:color w:val="000000" w:themeColor="text1"/>
              </w:rPr>
            </w:pPr>
          </w:p>
          <w:p w14:paraId="013C02D3" w14:textId="77777777" w:rsidR="009A1855" w:rsidRPr="00AD7307" w:rsidRDefault="009A1855" w:rsidP="0093588E">
            <w:pPr>
              <w:contextualSpacing/>
              <w:rPr>
                <w:rFonts w:asciiTheme="minorHAnsi" w:hAnsiTheme="minorHAnsi"/>
                <w:b/>
                <w:bCs/>
                <w:color w:val="000000" w:themeColor="text1"/>
              </w:rPr>
            </w:pPr>
            <w:r w:rsidRPr="00AD7307">
              <w:rPr>
                <w:rFonts w:asciiTheme="minorHAnsi" w:hAnsiTheme="minorHAnsi"/>
                <w:color w:val="000000" w:themeColor="text1"/>
              </w:rPr>
              <w:t xml:space="preserve">For pre-emergent application recommendations, contact County Extension or Office of Indiana State Chemist </w:t>
            </w:r>
          </w:p>
        </w:tc>
        <w:tc>
          <w:tcPr>
            <w:tcW w:w="3150" w:type="dxa"/>
          </w:tcPr>
          <w:p w14:paraId="76450AA0" w14:textId="77777777" w:rsidR="009A1855" w:rsidRPr="00AD7307" w:rsidRDefault="009A1855" w:rsidP="0093588E">
            <w:pPr>
              <w:rPr>
                <w:rFonts w:asciiTheme="minorHAnsi" w:hAnsiTheme="minorHAnsi"/>
                <w:color w:val="000000" w:themeColor="text1"/>
              </w:rPr>
            </w:pPr>
            <w:r w:rsidRPr="00AD7307">
              <w:rPr>
                <w:rFonts w:asciiTheme="minorHAnsi" w:hAnsiTheme="minorHAnsi"/>
                <w:b/>
                <w:bCs/>
                <w:color w:val="000000" w:themeColor="text1"/>
              </w:rPr>
              <w:t>Manual/ Mechanical</w:t>
            </w:r>
            <w:r w:rsidRPr="00AD7307">
              <w:rPr>
                <w:rFonts w:asciiTheme="minorHAnsi" w:hAnsiTheme="minorHAnsi"/>
                <w:color w:val="000000" w:themeColor="text1"/>
              </w:rPr>
              <w:t xml:space="preserve">: </w:t>
            </w:r>
            <w:r w:rsidRPr="00AD7307">
              <w:rPr>
                <w:rFonts w:asciiTheme="minorHAnsi" w:hAnsiTheme="minorHAnsi"/>
                <w:color w:val="000000" w:themeColor="text1"/>
                <w:u w:val="single"/>
              </w:rPr>
              <w:t>Pull or string trim</w:t>
            </w:r>
            <w:r w:rsidRPr="00AD7307">
              <w:rPr>
                <w:rFonts w:asciiTheme="minorHAnsi" w:hAnsiTheme="minorHAnsi"/>
                <w:color w:val="000000" w:themeColor="text1"/>
              </w:rPr>
              <w:t>: June – September</w:t>
            </w:r>
          </w:p>
          <w:p w14:paraId="51B5A23F" w14:textId="77777777" w:rsidR="009A1855" w:rsidRPr="00AD7307" w:rsidRDefault="009A1855" w:rsidP="0093588E">
            <w:pPr>
              <w:rPr>
                <w:rFonts w:asciiTheme="minorHAnsi" w:hAnsiTheme="minorHAnsi"/>
                <w:color w:val="000000" w:themeColor="text1"/>
              </w:rPr>
            </w:pPr>
            <w:r w:rsidRPr="00AD7307">
              <w:rPr>
                <w:rFonts w:asciiTheme="minorHAnsi" w:hAnsiTheme="minorHAnsi"/>
                <w:b/>
                <w:bCs/>
                <w:color w:val="000000" w:themeColor="text1"/>
              </w:rPr>
              <w:t xml:space="preserve">Chemical: </w:t>
            </w:r>
            <w:r w:rsidRPr="00AD7307">
              <w:rPr>
                <w:rFonts w:asciiTheme="minorHAnsi" w:hAnsiTheme="minorHAnsi"/>
                <w:color w:val="000000" w:themeColor="text1"/>
                <w:u w:val="single"/>
              </w:rPr>
              <w:t>Foliar spray</w:t>
            </w:r>
            <w:r w:rsidRPr="00AD7307">
              <w:rPr>
                <w:rFonts w:asciiTheme="minorHAnsi" w:hAnsiTheme="minorHAnsi"/>
                <w:color w:val="000000" w:themeColor="text1"/>
              </w:rPr>
              <w:t xml:space="preserve"> June-September</w:t>
            </w:r>
          </w:p>
          <w:p w14:paraId="401E3583" w14:textId="77777777" w:rsidR="009A1855" w:rsidRPr="00AD7307" w:rsidRDefault="009A1855" w:rsidP="0093588E">
            <w:pPr>
              <w:rPr>
                <w:rFonts w:asciiTheme="minorHAnsi" w:hAnsiTheme="minorHAnsi"/>
                <w:color w:val="000000" w:themeColor="text1"/>
              </w:rPr>
            </w:pPr>
          </w:p>
          <w:p w14:paraId="61F7A845" w14:textId="77777777" w:rsidR="009A1855" w:rsidRPr="00AD7307" w:rsidRDefault="009A1855" w:rsidP="0093588E">
            <w:pPr>
              <w:contextualSpacing/>
              <w:rPr>
                <w:rFonts w:asciiTheme="minorHAnsi" w:hAnsiTheme="minorHAnsi"/>
                <w:b/>
                <w:bCs/>
                <w:color w:val="000000" w:themeColor="text1"/>
              </w:rPr>
            </w:pPr>
            <w:r w:rsidRPr="00AD7307">
              <w:rPr>
                <w:rFonts w:asciiTheme="minorHAnsi" w:hAnsiTheme="minorHAnsi"/>
                <w:b/>
                <w:bCs/>
                <w:color w:val="000000" w:themeColor="text1"/>
              </w:rPr>
              <w:t>Note:</w:t>
            </w:r>
            <w:r w:rsidRPr="00AD7307">
              <w:rPr>
                <w:rFonts w:asciiTheme="minorHAnsi" w:hAnsiTheme="minorHAnsi"/>
                <w:color w:val="000000" w:themeColor="text1"/>
              </w:rPr>
              <w:t xml:space="preserve"> Avoid mowing to prevent spread and reduce stimulating flowering &amp; seed set below mower height.</w:t>
            </w:r>
          </w:p>
        </w:tc>
      </w:tr>
      <w:tr w:rsidR="009A1855" w:rsidRPr="00AD7307" w14:paraId="5328A6E7" w14:textId="77777777" w:rsidTr="0093588E">
        <w:tc>
          <w:tcPr>
            <w:tcW w:w="3145" w:type="dxa"/>
          </w:tcPr>
          <w:p w14:paraId="038970A8" w14:textId="308BF6FA" w:rsidR="009A1855" w:rsidRPr="00AD7307" w:rsidRDefault="009A1855" w:rsidP="009A1855">
            <w:pPr>
              <w:pStyle w:val="ListParagraph"/>
              <w:numPr>
                <w:ilvl w:val="0"/>
                <w:numId w:val="20"/>
              </w:numPr>
              <w:ind w:left="424" w:hanging="424"/>
              <w:rPr>
                <w:rFonts w:asciiTheme="minorHAnsi" w:hAnsiTheme="minorHAnsi"/>
                <w:color w:val="000000" w:themeColor="text1"/>
                <w:shd w:val="clear" w:color="auto" w:fill="FFFFFF"/>
              </w:rPr>
            </w:pPr>
            <w:r w:rsidRPr="00AD7307">
              <w:rPr>
                <w:rFonts w:asciiTheme="minorHAnsi" w:hAnsiTheme="minorHAnsi"/>
                <w:color w:val="000000" w:themeColor="text1"/>
              </w:rPr>
              <w:t xml:space="preserve">Reed canaraygrass, </w:t>
            </w:r>
            <w:r w:rsidR="00AD7307">
              <w:rPr>
                <w:rFonts w:asciiTheme="minorHAnsi" w:hAnsiTheme="minorHAnsi"/>
                <w:color w:val="000000" w:themeColor="text1"/>
              </w:rPr>
              <w:t xml:space="preserve">  </w:t>
            </w:r>
            <w:r w:rsidRPr="00AD7307">
              <w:rPr>
                <w:rFonts w:asciiTheme="minorHAnsi" w:hAnsiTheme="minorHAnsi"/>
                <w:i/>
                <w:iCs/>
                <w:color w:val="000000" w:themeColor="text1"/>
              </w:rPr>
              <w:t>Phalaris arundinacea</w:t>
            </w:r>
          </w:p>
        </w:tc>
        <w:tc>
          <w:tcPr>
            <w:tcW w:w="4500" w:type="dxa"/>
          </w:tcPr>
          <w:p w14:paraId="4AB39334" w14:textId="77777777" w:rsidR="009A1855" w:rsidRPr="00AD7307" w:rsidRDefault="009A1855" w:rsidP="0093588E">
            <w:pPr>
              <w:rPr>
                <w:rFonts w:asciiTheme="minorHAnsi" w:hAnsiTheme="minorHAnsi"/>
                <w:color w:val="000000" w:themeColor="text1"/>
              </w:rPr>
            </w:pPr>
            <w:r w:rsidRPr="00AD7307">
              <w:rPr>
                <w:rFonts w:asciiTheme="minorHAnsi" w:hAnsiTheme="minorHAnsi"/>
                <w:b/>
                <w:bCs/>
                <w:color w:val="000000" w:themeColor="text1"/>
              </w:rPr>
              <w:t>Mechanical:</w:t>
            </w:r>
            <w:r w:rsidRPr="00AD7307">
              <w:rPr>
                <w:rFonts w:asciiTheme="minorHAnsi" w:hAnsiTheme="minorHAnsi"/>
                <w:color w:val="000000" w:themeColor="text1"/>
              </w:rPr>
              <w:t xml:space="preserve"> </w:t>
            </w:r>
            <w:r w:rsidRPr="00AD7307">
              <w:rPr>
                <w:rFonts w:asciiTheme="minorHAnsi" w:hAnsiTheme="minorHAnsi"/>
                <w:color w:val="000000" w:themeColor="text1"/>
                <w:u w:val="single"/>
              </w:rPr>
              <w:t>Mow/string trim</w:t>
            </w:r>
            <w:r w:rsidRPr="00AD7307">
              <w:rPr>
                <w:rFonts w:asciiTheme="minorHAnsi" w:hAnsiTheme="minorHAnsi"/>
                <w:color w:val="000000" w:themeColor="text1"/>
              </w:rPr>
              <w:t xml:space="preserve"> in combination with chemical control</w:t>
            </w:r>
          </w:p>
          <w:p w14:paraId="6623183E" w14:textId="77777777" w:rsidR="009A1855" w:rsidRPr="00AD7307" w:rsidRDefault="009A1855" w:rsidP="0093588E">
            <w:pPr>
              <w:rPr>
                <w:rFonts w:asciiTheme="minorHAnsi" w:hAnsiTheme="minorHAnsi"/>
                <w:color w:val="000000" w:themeColor="text1"/>
              </w:rPr>
            </w:pPr>
            <w:r w:rsidRPr="00AD7307">
              <w:rPr>
                <w:rFonts w:asciiTheme="minorHAnsi" w:hAnsiTheme="minorHAnsi"/>
                <w:b/>
                <w:bCs/>
                <w:color w:val="000000" w:themeColor="text1"/>
              </w:rPr>
              <w:t>Chemical:</w:t>
            </w:r>
            <w:r w:rsidRPr="00AD7307">
              <w:rPr>
                <w:rFonts w:asciiTheme="minorHAnsi" w:hAnsiTheme="minorHAnsi"/>
                <w:color w:val="000000" w:themeColor="text1"/>
              </w:rPr>
              <w:t xml:space="preserve"> </w:t>
            </w:r>
            <w:r w:rsidRPr="00AD7307">
              <w:rPr>
                <w:rFonts w:asciiTheme="minorHAnsi" w:hAnsiTheme="minorHAnsi"/>
                <w:color w:val="000000" w:themeColor="text1"/>
                <w:u w:val="single"/>
              </w:rPr>
              <w:t>Foliar spray</w:t>
            </w:r>
            <w:r w:rsidRPr="00AD7307">
              <w:rPr>
                <w:rFonts w:asciiTheme="minorHAnsi" w:hAnsiTheme="minorHAnsi"/>
                <w:color w:val="000000" w:themeColor="text1"/>
              </w:rPr>
              <w:t xml:space="preserve"> with 3-5% glyphosate and 1/4% surfactant</w:t>
            </w:r>
          </w:p>
          <w:p w14:paraId="6B65E101" w14:textId="77777777" w:rsidR="009A1855" w:rsidRPr="00AD7307" w:rsidRDefault="009A1855" w:rsidP="0093588E">
            <w:pPr>
              <w:contextualSpacing/>
              <w:rPr>
                <w:rFonts w:asciiTheme="minorHAnsi" w:hAnsiTheme="minorHAnsi"/>
                <w:b/>
                <w:bCs/>
                <w:color w:val="000000" w:themeColor="text1"/>
              </w:rPr>
            </w:pPr>
            <w:r w:rsidRPr="00AD7307">
              <w:rPr>
                <w:rFonts w:asciiTheme="minorHAnsi" w:hAnsiTheme="minorHAnsi"/>
                <w:b/>
                <w:bCs/>
                <w:color w:val="000000" w:themeColor="text1"/>
              </w:rPr>
              <w:t xml:space="preserve">Cultural: </w:t>
            </w:r>
            <w:r w:rsidRPr="00AD7307">
              <w:rPr>
                <w:rFonts w:asciiTheme="minorHAnsi" w:hAnsiTheme="minorHAnsi"/>
                <w:color w:val="000000" w:themeColor="text1"/>
              </w:rPr>
              <w:t xml:space="preserve">For disturbed areas, restore with </w:t>
            </w:r>
            <w:r w:rsidRPr="00AD7307">
              <w:rPr>
                <w:rFonts w:asciiTheme="minorHAnsi" w:hAnsiTheme="minorHAnsi"/>
                <w:color w:val="000000" w:themeColor="text1"/>
                <w:u w:val="single"/>
              </w:rPr>
              <w:t>native plantings</w:t>
            </w:r>
            <w:r w:rsidRPr="00AD7307">
              <w:rPr>
                <w:rFonts w:asciiTheme="minorHAnsi" w:hAnsiTheme="minorHAnsi"/>
                <w:color w:val="000000" w:themeColor="text1"/>
              </w:rPr>
              <w:t xml:space="preserve"> of taller vegetation to shade &amp; and outcompete</w:t>
            </w:r>
          </w:p>
        </w:tc>
        <w:tc>
          <w:tcPr>
            <w:tcW w:w="3150" w:type="dxa"/>
          </w:tcPr>
          <w:p w14:paraId="3E75E570" w14:textId="77777777" w:rsidR="009A1855" w:rsidRPr="00AD7307" w:rsidRDefault="009A1855" w:rsidP="0093588E">
            <w:pPr>
              <w:rPr>
                <w:rFonts w:asciiTheme="minorHAnsi" w:hAnsiTheme="minorHAnsi"/>
                <w:color w:val="000000" w:themeColor="text1"/>
              </w:rPr>
            </w:pPr>
            <w:r w:rsidRPr="00AD7307">
              <w:rPr>
                <w:rFonts w:asciiTheme="minorHAnsi" w:hAnsiTheme="minorHAnsi"/>
                <w:b/>
                <w:bCs/>
                <w:color w:val="000000" w:themeColor="text1"/>
              </w:rPr>
              <w:t>Mechanical:</w:t>
            </w:r>
            <w:r w:rsidRPr="00AD7307">
              <w:rPr>
                <w:rFonts w:asciiTheme="minorHAnsi" w:hAnsiTheme="minorHAnsi"/>
                <w:color w:val="000000" w:themeColor="text1"/>
              </w:rPr>
              <w:t xml:space="preserve"> Mid-June &amp; late September to reduce seed &amp; encourage natives</w:t>
            </w:r>
          </w:p>
          <w:p w14:paraId="4BEFE01D" w14:textId="77777777" w:rsidR="009A1855" w:rsidRPr="00AD7307" w:rsidRDefault="009A1855" w:rsidP="0093588E">
            <w:pPr>
              <w:rPr>
                <w:rFonts w:asciiTheme="minorHAnsi" w:hAnsiTheme="minorHAnsi"/>
                <w:color w:val="000000" w:themeColor="text1"/>
              </w:rPr>
            </w:pPr>
            <w:r w:rsidRPr="00AD7307">
              <w:rPr>
                <w:rFonts w:asciiTheme="minorHAnsi" w:hAnsiTheme="minorHAnsi"/>
                <w:b/>
                <w:bCs/>
                <w:color w:val="000000" w:themeColor="text1"/>
              </w:rPr>
              <w:t>Chemical:</w:t>
            </w:r>
            <w:r w:rsidRPr="00AD7307">
              <w:rPr>
                <w:rFonts w:asciiTheme="minorHAnsi" w:hAnsiTheme="minorHAnsi"/>
                <w:color w:val="000000" w:themeColor="text1"/>
              </w:rPr>
              <w:t xml:space="preserve"> May–June and/or September–October</w:t>
            </w:r>
          </w:p>
          <w:p w14:paraId="4C759DFD" w14:textId="77777777" w:rsidR="009A1855" w:rsidRPr="00AD7307" w:rsidRDefault="009A1855" w:rsidP="0093588E">
            <w:pPr>
              <w:rPr>
                <w:rFonts w:asciiTheme="minorHAnsi" w:hAnsiTheme="minorHAnsi"/>
                <w:color w:val="000000" w:themeColor="text1"/>
              </w:rPr>
            </w:pPr>
            <w:r w:rsidRPr="00AD7307">
              <w:rPr>
                <w:rFonts w:asciiTheme="minorHAnsi" w:hAnsiTheme="minorHAnsi"/>
                <w:b/>
                <w:bCs/>
                <w:color w:val="000000" w:themeColor="text1"/>
              </w:rPr>
              <w:t>Cultural:</w:t>
            </w:r>
            <w:r w:rsidRPr="00AD7307">
              <w:rPr>
                <w:rFonts w:asciiTheme="minorHAnsi" w:hAnsiTheme="minorHAnsi"/>
                <w:color w:val="000000" w:themeColor="text1"/>
              </w:rPr>
              <w:t xml:space="preserve"> </w:t>
            </w:r>
            <w:r w:rsidRPr="00AD7307">
              <w:rPr>
                <w:rFonts w:asciiTheme="minorHAnsi" w:hAnsiTheme="minorHAnsi"/>
                <w:color w:val="000000" w:themeColor="text1"/>
                <w:u w:val="single"/>
              </w:rPr>
              <w:t>Dormant seeding</w:t>
            </w:r>
            <w:r w:rsidRPr="00AD7307">
              <w:rPr>
                <w:rFonts w:asciiTheme="minorHAnsi" w:hAnsiTheme="minorHAnsi"/>
                <w:color w:val="000000" w:themeColor="text1"/>
              </w:rPr>
              <w:t xml:space="preserve"> of perennial native plants late November – early February</w:t>
            </w:r>
          </w:p>
          <w:p w14:paraId="573ACA80" w14:textId="77777777" w:rsidR="009A1855" w:rsidRPr="00AD7307" w:rsidRDefault="009A1855" w:rsidP="0093588E">
            <w:pPr>
              <w:rPr>
                <w:rFonts w:asciiTheme="minorHAnsi" w:hAnsiTheme="minorHAnsi"/>
                <w:color w:val="000000" w:themeColor="text1"/>
              </w:rPr>
            </w:pPr>
          </w:p>
          <w:p w14:paraId="0577774E" w14:textId="77777777" w:rsidR="009A1855" w:rsidRPr="00AD7307" w:rsidRDefault="009A1855" w:rsidP="0093588E">
            <w:pPr>
              <w:contextualSpacing/>
              <w:rPr>
                <w:rFonts w:asciiTheme="minorHAnsi" w:hAnsiTheme="minorHAnsi"/>
                <w:b/>
                <w:bCs/>
                <w:color w:val="000000" w:themeColor="text1"/>
              </w:rPr>
            </w:pPr>
            <w:r w:rsidRPr="00AD7307">
              <w:rPr>
                <w:rFonts w:asciiTheme="minorHAnsi" w:hAnsiTheme="minorHAnsi"/>
                <w:b/>
                <w:bCs/>
                <w:color w:val="000000" w:themeColor="text1"/>
              </w:rPr>
              <w:t>Note:</w:t>
            </w:r>
            <w:r w:rsidRPr="00AD7307">
              <w:rPr>
                <w:rFonts w:asciiTheme="minorHAnsi" w:hAnsiTheme="minorHAnsi"/>
                <w:color w:val="000000" w:themeColor="text1"/>
              </w:rPr>
              <w:t xml:space="preserve"> For areas directly adjacent to waterway or where runoff is into surface water likely, use aquatic label glyphosate.</w:t>
            </w:r>
          </w:p>
        </w:tc>
      </w:tr>
      <w:tr w:rsidR="009A1855" w:rsidRPr="00AD7307" w14:paraId="3AECD793" w14:textId="77777777" w:rsidTr="0093588E">
        <w:tc>
          <w:tcPr>
            <w:tcW w:w="3145" w:type="dxa"/>
          </w:tcPr>
          <w:p w14:paraId="5997D544" w14:textId="77777777" w:rsidR="009A1855" w:rsidRPr="00AD7307" w:rsidRDefault="009A1855" w:rsidP="009A1855">
            <w:pPr>
              <w:pStyle w:val="ListParagraph"/>
              <w:numPr>
                <w:ilvl w:val="0"/>
                <w:numId w:val="20"/>
              </w:numPr>
              <w:ind w:left="427" w:hanging="427"/>
              <w:rPr>
                <w:rFonts w:asciiTheme="minorHAnsi" w:hAnsiTheme="minorHAnsi"/>
                <w:i/>
                <w:iCs/>
                <w:color w:val="000000" w:themeColor="text1"/>
                <w:shd w:val="clear" w:color="auto" w:fill="FFFFFF"/>
              </w:rPr>
            </w:pPr>
            <w:r w:rsidRPr="00AD7307">
              <w:rPr>
                <w:rFonts w:asciiTheme="minorHAnsi" w:hAnsiTheme="minorHAnsi"/>
                <w:color w:val="000000" w:themeColor="text1"/>
                <w:shd w:val="clear" w:color="auto" w:fill="FFFFFF"/>
              </w:rPr>
              <w:t xml:space="preserve">Autumn olive,         </w:t>
            </w:r>
            <w:r w:rsidRPr="00AD7307">
              <w:rPr>
                <w:rFonts w:asciiTheme="minorHAnsi" w:hAnsiTheme="minorHAnsi"/>
                <w:i/>
                <w:iCs/>
                <w:color w:val="000000" w:themeColor="text1"/>
                <w:shd w:val="clear" w:color="auto" w:fill="FFFFFF"/>
              </w:rPr>
              <w:t>Eleagnus umbellata</w:t>
            </w:r>
          </w:p>
          <w:p w14:paraId="30DD7A61" w14:textId="77777777" w:rsidR="009A1855" w:rsidRPr="00AD7307" w:rsidRDefault="009A1855" w:rsidP="009A1855">
            <w:pPr>
              <w:pStyle w:val="ListParagraph"/>
              <w:numPr>
                <w:ilvl w:val="0"/>
                <w:numId w:val="20"/>
              </w:numPr>
              <w:ind w:left="426" w:hanging="450"/>
              <w:rPr>
                <w:rFonts w:asciiTheme="minorHAnsi" w:hAnsiTheme="minorHAnsi"/>
                <w:i/>
                <w:iCs/>
                <w:color w:val="000000" w:themeColor="text1"/>
                <w:shd w:val="clear" w:color="auto" w:fill="FFFFFF"/>
              </w:rPr>
            </w:pPr>
            <w:r w:rsidRPr="00AD7307">
              <w:rPr>
                <w:rFonts w:asciiTheme="minorHAnsi" w:hAnsiTheme="minorHAnsi"/>
                <w:color w:val="000000" w:themeColor="text1"/>
                <w:shd w:val="clear" w:color="auto" w:fill="FFFFFF"/>
              </w:rPr>
              <w:t xml:space="preserve">Winged burning bush, </w:t>
            </w:r>
            <w:r w:rsidRPr="00AD7307">
              <w:rPr>
                <w:rFonts w:asciiTheme="minorHAnsi" w:hAnsiTheme="minorHAnsi"/>
                <w:i/>
                <w:iCs/>
                <w:color w:val="000000" w:themeColor="text1"/>
                <w:shd w:val="clear" w:color="auto" w:fill="FFFFFF"/>
              </w:rPr>
              <w:t>Euonymus alatus</w:t>
            </w:r>
          </w:p>
          <w:p w14:paraId="3BACAB90" w14:textId="77777777" w:rsidR="009A1855" w:rsidRPr="00AD7307" w:rsidRDefault="009A1855" w:rsidP="009A1855">
            <w:pPr>
              <w:pStyle w:val="ListParagraph"/>
              <w:numPr>
                <w:ilvl w:val="0"/>
                <w:numId w:val="20"/>
              </w:numPr>
              <w:ind w:left="426" w:hanging="450"/>
              <w:rPr>
                <w:rFonts w:asciiTheme="minorHAnsi" w:hAnsiTheme="minorHAnsi"/>
                <w:color w:val="000000" w:themeColor="text1"/>
                <w:shd w:val="clear" w:color="auto" w:fill="FFFFFF"/>
              </w:rPr>
            </w:pPr>
            <w:r w:rsidRPr="00AD7307">
              <w:rPr>
                <w:rFonts w:asciiTheme="minorHAnsi" w:hAnsiTheme="minorHAnsi"/>
                <w:color w:val="000000" w:themeColor="text1"/>
                <w:shd w:val="clear" w:color="auto" w:fill="FFFFFF"/>
              </w:rPr>
              <w:t xml:space="preserve">Border privet,        </w:t>
            </w:r>
            <w:r w:rsidRPr="00AD7307">
              <w:rPr>
                <w:rFonts w:asciiTheme="minorHAnsi" w:hAnsiTheme="minorHAnsi"/>
                <w:i/>
                <w:iCs/>
                <w:color w:val="000000" w:themeColor="text1"/>
                <w:shd w:val="clear" w:color="auto" w:fill="FFFFFF"/>
              </w:rPr>
              <w:t>Ligustrum obtusifolium</w:t>
            </w:r>
          </w:p>
          <w:p w14:paraId="6A3E825C" w14:textId="77777777" w:rsidR="009A1855" w:rsidRPr="00AD7307" w:rsidRDefault="009A1855" w:rsidP="009A1855">
            <w:pPr>
              <w:pStyle w:val="ListParagraph"/>
              <w:numPr>
                <w:ilvl w:val="0"/>
                <w:numId w:val="20"/>
              </w:numPr>
              <w:ind w:left="426" w:hanging="450"/>
              <w:rPr>
                <w:rFonts w:asciiTheme="minorHAnsi" w:hAnsiTheme="minorHAnsi"/>
                <w:color w:val="000000" w:themeColor="text1"/>
                <w:shd w:val="clear" w:color="auto" w:fill="FFFFFF"/>
              </w:rPr>
            </w:pPr>
            <w:r w:rsidRPr="00AD7307">
              <w:rPr>
                <w:rFonts w:asciiTheme="minorHAnsi" w:hAnsiTheme="minorHAnsi"/>
                <w:color w:val="000000" w:themeColor="text1"/>
                <w:shd w:val="clear" w:color="auto" w:fill="FFFFFF"/>
              </w:rPr>
              <w:t xml:space="preserve">Asian bush honeysuckle,         </w:t>
            </w:r>
            <w:r w:rsidRPr="00AD7307">
              <w:rPr>
                <w:rFonts w:asciiTheme="minorHAnsi" w:hAnsiTheme="minorHAnsi"/>
                <w:i/>
                <w:iCs/>
                <w:color w:val="000000" w:themeColor="text1"/>
                <w:shd w:val="clear" w:color="auto" w:fill="FFFFFF"/>
              </w:rPr>
              <w:t>Lonicera spp. ≠</w:t>
            </w:r>
          </w:p>
          <w:p w14:paraId="7B1BF576" w14:textId="0077BF20" w:rsidR="009A1855" w:rsidRPr="00AD7307" w:rsidRDefault="009A1855" w:rsidP="009A1855">
            <w:pPr>
              <w:pStyle w:val="ListParagraph"/>
              <w:numPr>
                <w:ilvl w:val="0"/>
                <w:numId w:val="20"/>
              </w:numPr>
              <w:ind w:left="426" w:hanging="450"/>
              <w:rPr>
                <w:rFonts w:asciiTheme="minorHAnsi" w:hAnsiTheme="minorHAnsi"/>
                <w:color w:val="000000" w:themeColor="text1"/>
                <w:shd w:val="clear" w:color="auto" w:fill="FFFFFF"/>
              </w:rPr>
            </w:pPr>
            <w:r w:rsidRPr="00AD7307">
              <w:rPr>
                <w:rFonts w:asciiTheme="minorHAnsi" w:hAnsiTheme="minorHAnsi"/>
                <w:color w:val="000000" w:themeColor="text1"/>
                <w:shd w:val="clear" w:color="auto" w:fill="FFFFFF"/>
              </w:rPr>
              <w:t xml:space="preserve">Multiflora rose,             </w:t>
            </w:r>
            <w:r w:rsidR="00AD7307">
              <w:rPr>
                <w:rFonts w:asciiTheme="minorHAnsi" w:hAnsiTheme="minorHAnsi"/>
                <w:color w:val="000000" w:themeColor="text1"/>
                <w:shd w:val="clear" w:color="auto" w:fill="FFFFFF"/>
              </w:rPr>
              <w:t xml:space="preserve"> </w:t>
            </w:r>
            <w:r w:rsidRPr="00AD7307">
              <w:rPr>
                <w:rFonts w:asciiTheme="minorHAnsi" w:hAnsiTheme="minorHAnsi"/>
                <w:i/>
                <w:iCs/>
                <w:color w:val="000000" w:themeColor="text1"/>
                <w:shd w:val="clear" w:color="auto" w:fill="FFFFFF"/>
              </w:rPr>
              <w:t>Rosa multiflora</w:t>
            </w:r>
          </w:p>
        </w:tc>
        <w:tc>
          <w:tcPr>
            <w:tcW w:w="4500" w:type="dxa"/>
          </w:tcPr>
          <w:p w14:paraId="7AA49B3C" w14:textId="77777777" w:rsidR="009A1855" w:rsidRPr="00AD7307" w:rsidRDefault="009A1855" w:rsidP="0093588E">
            <w:pPr>
              <w:contextualSpacing/>
              <w:rPr>
                <w:rFonts w:asciiTheme="minorHAnsi" w:hAnsiTheme="minorHAnsi"/>
                <w:color w:val="000000" w:themeColor="text1"/>
              </w:rPr>
            </w:pPr>
            <w:r w:rsidRPr="00AD7307">
              <w:rPr>
                <w:rFonts w:asciiTheme="minorHAnsi" w:hAnsiTheme="minorHAnsi"/>
                <w:b/>
                <w:bCs/>
                <w:color w:val="000000" w:themeColor="text1"/>
              </w:rPr>
              <w:t xml:space="preserve">Manual: </w:t>
            </w:r>
            <w:r w:rsidRPr="00AD7307">
              <w:rPr>
                <w:rFonts w:asciiTheme="minorHAnsi" w:hAnsiTheme="minorHAnsi"/>
                <w:color w:val="000000" w:themeColor="text1"/>
              </w:rPr>
              <w:t xml:space="preserve">Can </w:t>
            </w:r>
            <w:r w:rsidRPr="00AD7307">
              <w:rPr>
                <w:rFonts w:asciiTheme="minorHAnsi" w:hAnsiTheme="minorHAnsi"/>
                <w:color w:val="000000" w:themeColor="text1"/>
                <w:u w:val="single"/>
              </w:rPr>
              <w:t>pull/dig out</w:t>
            </w:r>
            <w:r w:rsidRPr="00AD7307">
              <w:rPr>
                <w:rFonts w:asciiTheme="minorHAnsi" w:hAnsiTheme="minorHAnsi"/>
                <w:color w:val="000000" w:themeColor="text1"/>
              </w:rPr>
              <w:t xml:space="preserve"> smaller individual plants</w:t>
            </w:r>
          </w:p>
          <w:p w14:paraId="17E4583E" w14:textId="77777777" w:rsidR="009A1855" w:rsidRPr="00AD7307" w:rsidRDefault="009A1855" w:rsidP="0093588E">
            <w:pPr>
              <w:contextualSpacing/>
              <w:rPr>
                <w:rFonts w:asciiTheme="minorHAnsi" w:hAnsiTheme="minorHAnsi"/>
                <w:color w:val="000000" w:themeColor="text1"/>
              </w:rPr>
            </w:pPr>
            <w:r w:rsidRPr="00AD7307">
              <w:rPr>
                <w:rFonts w:asciiTheme="minorHAnsi" w:hAnsiTheme="minorHAnsi"/>
                <w:b/>
                <w:bCs/>
                <w:color w:val="000000" w:themeColor="text1"/>
              </w:rPr>
              <w:t>Chemical:</w:t>
            </w:r>
            <w:r w:rsidRPr="00AD7307">
              <w:rPr>
                <w:rFonts w:asciiTheme="minorHAnsi" w:hAnsiTheme="minorHAnsi"/>
                <w:color w:val="000000" w:themeColor="text1"/>
              </w:rPr>
              <w:t xml:space="preserve"> </w:t>
            </w:r>
            <w:r w:rsidRPr="00AD7307">
              <w:rPr>
                <w:rFonts w:asciiTheme="minorHAnsi" w:hAnsiTheme="minorHAnsi"/>
                <w:bCs/>
                <w:color w:val="000000" w:themeColor="text1"/>
                <w:u w:val="single"/>
              </w:rPr>
              <w:t>Foliar spray</w:t>
            </w:r>
            <w:r w:rsidRPr="00AD7307">
              <w:rPr>
                <w:rFonts w:asciiTheme="minorHAnsi" w:hAnsiTheme="minorHAnsi"/>
                <w:bCs/>
                <w:color w:val="000000" w:themeColor="text1"/>
              </w:rPr>
              <w:t xml:space="preserve"> </w:t>
            </w:r>
            <w:r w:rsidRPr="00AD7307">
              <w:rPr>
                <w:rFonts w:asciiTheme="minorHAnsi" w:hAnsiTheme="minorHAnsi"/>
                <w:color w:val="000000" w:themeColor="text1"/>
              </w:rPr>
              <w:t>with 3% glyphosate or triclopyr with 1/4% non-ionic surfactant (on small shrubs or re-sprouts below chest height)</w:t>
            </w:r>
          </w:p>
          <w:p w14:paraId="2E19F759" w14:textId="77777777" w:rsidR="009A1855" w:rsidRPr="00AD7307" w:rsidRDefault="009A1855" w:rsidP="0093588E">
            <w:pPr>
              <w:contextualSpacing/>
              <w:rPr>
                <w:rFonts w:asciiTheme="minorHAnsi" w:hAnsiTheme="minorHAnsi"/>
                <w:color w:val="000000" w:themeColor="text1"/>
              </w:rPr>
            </w:pPr>
            <w:r w:rsidRPr="00AD7307">
              <w:rPr>
                <w:rFonts w:asciiTheme="minorHAnsi" w:hAnsiTheme="minorHAnsi"/>
                <w:bCs/>
                <w:color w:val="000000" w:themeColor="text1"/>
                <w:u w:val="single"/>
              </w:rPr>
              <w:t>Cut-surface treatment</w:t>
            </w:r>
            <w:r w:rsidRPr="00AD7307">
              <w:rPr>
                <w:rFonts w:asciiTheme="minorHAnsi" w:hAnsiTheme="minorHAnsi"/>
                <w:bCs/>
                <w:color w:val="000000" w:themeColor="text1"/>
              </w:rPr>
              <w:t xml:space="preserve"> for</w:t>
            </w:r>
            <w:r w:rsidRPr="00AD7307">
              <w:rPr>
                <w:rFonts w:asciiTheme="minorHAnsi" w:hAnsiTheme="minorHAnsi"/>
                <w:bCs/>
                <w:color w:val="000000" w:themeColor="text1"/>
                <w:u w:val="single"/>
              </w:rPr>
              <w:t xml:space="preserve"> </w:t>
            </w:r>
            <w:r w:rsidRPr="00AD7307">
              <w:rPr>
                <w:rFonts w:asciiTheme="minorHAnsi" w:hAnsiTheme="minorHAnsi"/>
                <w:color w:val="000000" w:themeColor="text1"/>
              </w:rPr>
              <w:t>larger shrubs, cut near base and treat with 20% solution of glyphosate active ingredient (~50% product concentrate / 50% water)</w:t>
            </w:r>
          </w:p>
          <w:p w14:paraId="3532ED58" w14:textId="77777777" w:rsidR="009A1855" w:rsidRPr="00AD7307" w:rsidRDefault="009A1855" w:rsidP="0093588E">
            <w:pPr>
              <w:contextualSpacing/>
              <w:rPr>
                <w:rFonts w:asciiTheme="minorHAnsi" w:hAnsiTheme="minorHAnsi"/>
                <w:color w:val="000000" w:themeColor="text1"/>
              </w:rPr>
            </w:pPr>
            <w:r w:rsidRPr="00AD7307">
              <w:rPr>
                <w:rFonts w:asciiTheme="minorHAnsi" w:hAnsiTheme="minorHAnsi"/>
                <w:color w:val="000000" w:themeColor="text1"/>
                <w:u w:val="single"/>
              </w:rPr>
              <w:t>Basal bark treatment</w:t>
            </w:r>
            <w:r w:rsidRPr="00AD7307">
              <w:rPr>
                <w:rFonts w:asciiTheme="minorHAnsi" w:hAnsiTheme="minorHAnsi"/>
                <w:color w:val="000000" w:themeColor="text1"/>
              </w:rPr>
              <w:t xml:space="preserve"> with 20-30% triclopyr and 70-80% horticultural oil or basal oil (BBT not ideal for shrubs with multiple stems/trunks)</w:t>
            </w:r>
          </w:p>
        </w:tc>
        <w:tc>
          <w:tcPr>
            <w:tcW w:w="3150" w:type="dxa"/>
          </w:tcPr>
          <w:p w14:paraId="7DC824E7" w14:textId="77777777" w:rsidR="009A1855" w:rsidRPr="00AD7307" w:rsidRDefault="009A1855" w:rsidP="0093588E">
            <w:pPr>
              <w:contextualSpacing/>
              <w:rPr>
                <w:rFonts w:asciiTheme="minorHAnsi" w:hAnsiTheme="minorHAnsi"/>
                <w:color w:val="000000" w:themeColor="text1"/>
              </w:rPr>
            </w:pPr>
            <w:r w:rsidRPr="00AD7307">
              <w:rPr>
                <w:rFonts w:asciiTheme="minorHAnsi" w:hAnsiTheme="minorHAnsi"/>
                <w:b/>
                <w:bCs/>
                <w:color w:val="000000" w:themeColor="text1"/>
              </w:rPr>
              <w:t>Manual:</w:t>
            </w:r>
            <w:r w:rsidRPr="00AD7307">
              <w:rPr>
                <w:rFonts w:asciiTheme="minorHAnsi" w:hAnsiTheme="minorHAnsi"/>
                <w:color w:val="000000" w:themeColor="text1"/>
              </w:rPr>
              <w:t xml:space="preserve"> Anytime</w:t>
            </w:r>
          </w:p>
          <w:p w14:paraId="023CAD41" w14:textId="77777777" w:rsidR="009A1855" w:rsidRPr="00AD7307" w:rsidRDefault="009A1855" w:rsidP="0093588E">
            <w:pPr>
              <w:contextualSpacing/>
              <w:rPr>
                <w:rFonts w:asciiTheme="minorHAnsi" w:hAnsiTheme="minorHAnsi"/>
                <w:color w:val="000000" w:themeColor="text1"/>
              </w:rPr>
            </w:pPr>
            <w:r w:rsidRPr="00AD7307">
              <w:rPr>
                <w:rFonts w:asciiTheme="minorHAnsi" w:hAnsiTheme="minorHAnsi"/>
                <w:b/>
                <w:bCs/>
                <w:color w:val="000000" w:themeColor="text1"/>
              </w:rPr>
              <w:t>Chemical:</w:t>
            </w:r>
            <w:r w:rsidRPr="00AD7307">
              <w:rPr>
                <w:rFonts w:asciiTheme="minorHAnsi" w:hAnsiTheme="minorHAnsi"/>
                <w:color w:val="000000" w:themeColor="text1"/>
              </w:rPr>
              <w:t xml:space="preserve"> </w:t>
            </w:r>
            <w:r w:rsidRPr="00AD7307">
              <w:rPr>
                <w:rFonts w:asciiTheme="minorHAnsi" w:hAnsiTheme="minorHAnsi"/>
                <w:color w:val="000000" w:themeColor="text1"/>
                <w:u w:val="single"/>
              </w:rPr>
              <w:t>Foliar spray</w:t>
            </w:r>
            <w:r w:rsidRPr="00AD7307">
              <w:rPr>
                <w:rFonts w:asciiTheme="minorHAnsi" w:hAnsiTheme="minorHAnsi"/>
                <w:color w:val="000000" w:themeColor="text1"/>
              </w:rPr>
              <w:t xml:space="preserve"> May – September </w:t>
            </w:r>
          </w:p>
          <w:p w14:paraId="6CCF497D" w14:textId="77777777" w:rsidR="009A1855" w:rsidRPr="00AD7307" w:rsidRDefault="009A1855" w:rsidP="0093588E">
            <w:pPr>
              <w:contextualSpacing/>
              <w:rPr>
                <w:rFonts w:asciiTheme="minorHAnsi" w:hAnsiTheme="minorHAnsi"/>
                <w:color w:val="000000" w:themeColor="text1"/>
              </w:rPr>
            </w:pPr>
            <w:r w:rsidRPr="00AD7307">
              <w:rPr>
                <w:rFonts w:asciiTheme="minorHAnsi" w:hAnsiTheme="minorHAnsi"/>
                <w:color w:val="000000" w:themeColor="text1"/>
                <w:u w:val="single"/>
              </w:rPr>
              <w:t>Cut surface treatment</w:t>
            </w:r>
            <w:r w:rsidRPr="00AD7307">
              <w:rPr>
                <w:rFonts w:asciiTheme="minorHAnsi" w:hAnsiTheme="minorHAnsi"/>
                <w:color w:val="000000" w:themeColor="text1"/>
              </w:rPr>
              <w:t xml:space="preserve"> June – March</w:t>
            </w:r>
          </w:p>
          <w:p w14:paraId="67432710" w14:textId="77777777" w:rsidR="009A1855" w:rsidRPr="00AD7307" w:rsidRDefault="009A1855" w:rsidP="0093588E">
            <w:pPr>
              <w:contextualSpacing/>
              <w:rPr>
                <w:rFonts w:asciiTheme="minorHAnsi" w:hAnsiTheme="minorHAnsi"/>
                <w:color w:val="000000" w:themeColor="text1"/>
              </w:rPr>
            </w:pPr>
            <w:r w:rsidRPr="00AD7307">
              <w:rPr>
                <w:rFonts w:asciiTheme="minorHAnsi" w:hAnsiTheme="minorHAnsi"/>
                <w:color w:val="000000" w:themeColor="text1"/>
                <w:u w:val="single"/>
              </w:rPr>
              <w:t>Basal bark treatment</w:t>
            </w:r>
            <w:r w:rsidRPr="00AD7307">
              <w:rPr>
                <w:rFonts w:asciiTheme="minorHAnsi" w:hAnsiTheme="minorHAnsi"/>
                <w:color w:val="000000" w:themeColor="text1"/>
              </w:rPr>
              <w:t xml:space="preserve"> September – March</w:t>
            </w:r>
          </w:p>
          <w:p w14:paraId="163E7BE3" w14:textId="77777777" w:rsidR="009A1855" w:rsidRPr="00AD7307" w:rsidRDefault="009A1855" w:rsidP="0093588E">
            <w:pPr>
              <w:contextualSpacing/>
              <w:rPr>
                <w:rFonts w:asciiTheme="minorHAnsi" w:hAnsiTheme="minorHAnsi"/>
                <w:color w:val="000000" w:themeColor="text1"/>
              </w:rPr>
            </w:pPr>
          </w:p>
          <w:p w14:paraId="76237C98" w14:textId="77777777" w:rsidR="009A1855" w:rsidRPr="00AD7307" w:rsidRDefault="009A1855" w:rsidP="0093588E">
            <w:pPr>
              <w:contextualSpacing/>
              <w:rPr>
                <w:rFonts w:asciiTheme="minorHAnsi" w:hAnsiTheme="minorHAnsi"/>
                <w:color w:val="000000" w:themeColor="text1"/>
              </w:rPr>
            </w:pPr>
            <w:r w:rsidRPr="00AD7307">
              <w:rPr>
                <w:rFonts w:asciiTheme="minorHAnsi" w:hAnsiTheme="minorHAnsi"/>
                <w:color w:val="000000" w:themeColor="text1"/>
              </w:rPr>
              <w:t xml:space="preserve">Can also </w:t>
            </w:r>
            <w:r w:rsidRPr="00AD7307">
              <w:rPr>
                <w:rFonts w:asciiTheme="minorHAnsi" w:hAnsiTheme="minorHAnsi"/>
                <w:color w:val="000000" w:themeColor="text1"/>
                <w:u w:val="single"/>
              </w:rPr>
              <w:t>cut, brushcut, bushhog,</w:t>
            </w:r>
            <w:r w:rsidRPr="00AD7307">
              <w:rPr>
                <w:rFonts w:asciiTheme="minorHAnsi" w:hAnsiTheme="minorHAnsi"/>
                <w:color w:val="000000" w:themeColor="text1"/>
              </w:rPr>
              <w:t xml:space="preserve"> or </w:t>
            </w:r>
            <w:r w:rsidRPr="00AD7307">
              <w:rPr>
                <w:rFonts w:asciiTheme="minorHAnsi" w:hAnsiTheme="minorHAnsi"/>
                <w:color w:val="000000" w:themeColor="text1"/>
                <w:u w:val="single"/>
              </w:rPr>
              <w:t>mow with forestry mower/mulcher</w:t>
            </w:r>
            <w:r w:rsidRPr="00AD7307">
              <w:rPr>
                <w:rFonts w:asciiTheme="minorHAnsi" w:hAnsiTheme="minorHAnsi"/>
                <w:color w:val="000000" w:themeColor="text1"/>
              </w:rPr>
              <w:t xml:space="preserve"> in spring then </w:t>
            </w:r>
            <w:r w:rsidRPr="00AD7307">
              <w:rPr>
                <w:rFonts w:asciiTheme="minorHAnsi" w:hAnsiTheme="minorHAnsi"/>
                <w:color w:val="000000" w:themeColor="text1"/>
                <w:u w:val="single"/>
              </w:rPr>
              <w:t>foliar spray</w:t>
            </w:r>
            <w:r w:rsidRPr="00AD7307">
              <w:rPr>
                <w:rFonts w:asciiTheme="minorHAnsi" w:hAnsiTheme="minorHAnsi"/>
                <w:color w:val="000000" w:themeColor="text1"/>
              </w:rPr>
              <w:t xml:space="preserve"> once resprouts are 3-4 ft tall in summer – early fall</w:t>
            </w:r>
          </w:p>
          <w:p w14:paraId="4A6FB7D9" w14:textId="77777777" w:rsidR="009A1855" w:rsidRPr="00AD7307" w:rsidRDefault="009A1855" w:rsidP="0093588E">
            <w:pPr>
              <w:contextualSpacing/>
              <w:rPr>
                <w:rFonts w:asciiTheme="minorHAnsi" w:hAnsiTheme="minorHAnsi"/>
                <w:color w:val="000000" w:themeColor="text1"/>
              </w:rPr>
            </w:pPr>
          </w:p>
        </w:tc>
      </w:tr>
      <w:tr w:rsidR="009A1855" w:rsidRPr="00AD7307" w14:paraId="02B25809" w14:textId="77777777" w:rsidTr="0093588E">
        <w:tc>
          <w:tcPr>
            <w:tcW w:w="3145" w:type="dxa"/>
          </w:tcPr>
          <w:p w14:paraId="2B16F0C7" w14:textId="174FEFBC" w:rsidR="009A1855" w:rsidRPr="00AD7307" w:rsidRDefault="009A1855" w:rsidP="009A1855">
            <w:pPr>
              <w:pStyle w:val="ListParagraph"/>
              <w:numPr>
                <w:ilvl w:val="0"/>
                <w:numId w:val="20"/>
              </w:numPr>
              <w:ind w:left="424" w:hanging="424"/>
              <w:rPr>
                <w:rFonts w:asciiTheme="minorHAnsi" w:hAnsiTheme="minorHAnsi"/>
                <w:color w:val="000000" w:themeColor="text1"/>
              </w:rPr>
            </w:pPr>
            <w:r w:rsidRPr="00AD7307">
              <w:rPr>
                <w:rFonts w:asciiTheme="minorHAnsi" w:hAnsiTheme="minorHAnsi"/>
                <w:color w:val="000000" w:themeColor="text1"/>
              </w:rPr>
              <w:t xml:space="preserve">Tree of Heaven, </w:t>
            </w:r>
            <w:r w:rsidR="00AD7307">
              <w:rPr>
                <w:rFonts w:asciiTheme="minorHAnsi" w:hAnsiTheme="minorHAnsi"/>
                <w:color w:val="000000" w:themeColor="text1"/>
              </w:rPr>
              <w:t xml:space="preserve">       </w:t>
            </w:r>
            <w:r w:rsidRPr="00AD7307">
              <w:rPr>
                <w:rFonts w:asciiTheme="minorHAnsi" w:hAnsiTheme="minorHAnsi"/>
                <w:i/>
                <w:iCs/>
                <w:color w:val="000000" w:themeColor="text1"/>
              </w:rPr>
              <w:t>Ailanthus altissima</w:t>
            </w:r>
          </w:p>
        </w:tc>
        <w:tc>
          <w:tcPr>
            <w:tcW w:w="4500" w:type="dxa"/>
          </w:tcPr>
          <w:p w14:paraId="2A1FDBFC" w14:textId="77777777" w:rsidR="009A1855" w:rsidRPr="00AD7307" w:rsidRDefault="009A1855" w:rsidP="0093588E">
            <w:pPr>
              <w:rPr>
                <w:rFonts w:asciiTheme="minorHAnsi" w:hAnsiTheme="minorHAnsi"/>
                <w:color w:val="000000" w:themeColor="text1"/>
              </w:rPr>
            </w:pPr>
            <w:r w:rsidRPr="00AD7307">
              <w:rPr>
                <w:rFonts w:asciiTheme="minorHAnsi" w:hAnsiTheme="minorHAnsi"/>
                <w:b/>
                <w:bCs/>
                <w:color w:val="000000" w:themeColor="text1"/>
              </w:rPr>
              <w:t xml:space="preserve">Chemical: </w:t>
            </w:r>
            <w:r w:rsidRPr="00AD7307">
              <w:rPr>
                <w:rFonts w:asciiTheme="minorHAnsi" w:hAnsiTheme="minorHAnsi"/>
                <w:color w:val="000000" w:themeColor="text1"/>
                <w:u w:val="single"/>
              </w:rPr>
              <w:t>Foliar spray</w:t>
            </w:r>
            <w:r w:rsidRPr="00AD7307">
              <w:rPr>
                <w:rFonts w:asciiTheme="minorHAnsi" w:hAnsiTheme="minorHAnsi"/>
                <w:color w:val="000000" w:themeColor="text1"/>
              </w:rPr>
              <w:t xml:space="preserve"> with 3% Glyphosate product and 1/4% non-ionic surfactant.</w:t>
            </w:r>
          </w:p>
          <w:p w14:paraId="23471649" w14:textId="77777777" w:rsidR="009A1855" w:rsidRPr="00AD7307" w:rsidRDefault="009A1855" w:rsidP="0093588E">
            <w:pPr>
              <w:rPr>
                <w:rFonts w:asciiTheme="minorHAnsi" w:hAnsiTheme="minorHAnsi"/>
                <w:color w:val="000000" w:themeColor="text1"/>
              </w:rPr>
            </w:pPr>
            <w:r w:rsidRPr="00AD7307">
              <w:rPr>
                <w:rFonts w:asciiTheme="minorHAnsi" w:hAnsiTheme="minorHAnsi"/>
                <w:color w:val="000000" w:themeColor="text1"/>
                <w:u w:val="single"/>
              </w:rPr>
              <w:t>Basal bark treatment</w:t>
            </w:r>
            <w:r w:rsidRPr="00AD7307">
              <w:rPr>
                <w:rFonts w:asciiTheme="minorHAnsi" w:hAnsiTheme="minorHAnsi"/>
                <w:color w:val="000000" w:themeColor="text1"/>
              </w:rPr>
              <w:t xml:space="preserve"> with 20-30% Tricolpyr product and 70-80% horticultural oil or basal oil.</w:t>
            </w:r>
          </w:p>
          <w:p w14:paraId="792EA9C9" w14:textId="77777777" w:rsidR="009A1855" w:rsidRPr="00AD7307" w:rsidRDefault="009A1855" w:rsidP="0093588E">
            <w:pPr>
              <w:rPr>
                <w:rFonts w:asciiTheme="minorHAnsi" w:hAnsiTheme="minorHAnsi"/>
                <w:color w:val="000000" w:themeColor="text1"/>
              </w:rPr>
            </w:pPr>
          </w:p>
          <w:p w14:paraId="0E3477DD" w14:textId="77777777" w:rsidR="009A1855" w:rsidRPr="00AD7307" w:rsidRDefault="009A1855" w:rsidP="0093588E">
            <w:pPr>
              <w:rPr>
                <w:rFonts w:asciiTheme="minorHAnsi" w:hAnsiTheme="minorHAnsi"/>
                <w:color w:val="000000" w:themeColor="text1"/>
              </w:rPr>
            </w:pPr>
            <w:r w:rsidRPr="00AD7307">
              <w:rPr>
                <w:rFonts w:asciiTheme="minorHAnsi" w:hAnsiTheme="minorHAnsi"/>
                <w:color w:val="000000" w:themeColor="text1"/>
              </w:rPr>
              <w:t>Risk of prolific root sprouting if not chemically treated before or immediately following cutting.</w:t>
            </w:r>
          </w:p>
          <w:p w14:paraId="0DE705DF" w14:textId="77777777" w:rsidR="009A1855" w:rsidRPr="00AD7307" w:rsidRDefault="009A1855" w:rsidP="0093588E">
            <w:pPr>
              <w:contextualSpacing/>
              <w:rPr>
                <w:rFonts w:asciiTheme="minorHAnsi" w:hAnsiTheme="minorHAnsi"/>
                <w:b/>
                <w:bCs/>
                <w:color w:val="000000" w:themeColor="text1"/>
              </w:rPr>
            </w:pPr>
          </w:p>
        </w:tc>
        <w:tc>
          <w:tcPr>
            <w:tcW w:w="3150" w:type="dxa"/>
          </w:tcPr>
          <w:p w14:paraId="72D8F268" w14:textId="77777777" w:rsidR="009A1855" w:rsidRPr="00AD7307" w:rsidRDefault="009A1855" w:rsidP="0093588E">
            <w:pPr>
              <w:rPr>
                <w:rFonts w:asciiTheme="minorHAnsi" w:hAnsiTheme="minorHAnsi"/>
                <w:color w:val="000000" w:themeColor="text1"/>
              </w:rPr>
            </w:pPr>
            <w:r w:rsidRPr="00AD7307">
              <w:rPr>
                <w:rFonts w:asciiTheme="minorHAnsi" w:hAnsiTheme="minorHAnsi"/>
                <w:b/>
                <w:bCs/>
                <w:color w:val="000000" w:themeColor="text1"/>
              </w:rPr>
              <w:t>Chemical:</w:t>
            </w:r>
            <w:r w:rsidRPr="00AD7307">
              <w:rPr>
                <w:rFonts w:asciiTheme="minorHAnsi" w:hAnsiTheme="minorHAnsi"/>
                <w:color w:val="000000" w:themeColor="text1"/>
              </w:rPr>
              <w:t xml:space="preserve"> </w:t>
            </w:r>
            <w:r w:rsidRPr="00AD7307">
              <w:rPr>
                <w:rFonts w:asciiTheme="minorHAnsi" w:hAnsiTheme="minorHAnsi"/>
                <w:color w:val="000000" w:themeColor="text1"/>
                <w:u w:val="single"/>
              </w:rPr>
              <w:t>Foliar spray</w:t>
            </w:r>
            <w:r w:rsidRPr="00AD7307">
              <w:rPr>
                <w:rFonts w:asciiTheme="minorHAnsi" w:hAnsiTheme="minorHAnsi"/>
                <w:color w:val="000000" w:themeColor="text1"/>
              </w:rPr>
              <w:t xml:space="preserve"> June – September</w:t>
            </w:r>
          </w:p>
          <w:p w14:paraId="07D87B0B" w14:textId="77777777" w:rsidR="009A1855" w:rsidRPr="00AD7307" w:rsidRDefault="009A1855" w:rsidP="0093588E">
            <w:pPr>
              <w:rPr>
                <w:rFonts w:asciiTheme="minorHAnsi" w:hAnsiTheme="minorHAnsi"/>
                <w:color w:val="000000" w:themeColor="text1"/>
              </w:rPr>
            </w:pPr>
            <w:r w:rsidRPr="00AD7307">
              <w:rPr>
                <w:rFonts w:asciiTheme="minorHAnsi" w:hAnsiTheme="minorHAnsi"/>
                <w:color w:val="000000" w:themeColor="text1"/>
                <w:u w:val="single"/>
              </w:rPr>
              <w:t>Basal bark treatment</w:t>
            </w:r>
            <w:r w:rsidRPr="00AD7307">
              <w:rPr>
                <w:rFonts w:asciiTheme="minorHAnsi" w:hAnsiTheme="minorHAnsi"/>
                <w:color w:val="000000" w:themeColor="text1"/>
              </w:rPr>
              <w:t xml:space="preserve"> June – March</w:t>
            </w:r>
          </w:p>
          <w:p w14:paraId="16F500D5" w14:textId="77777777" w:rsidR="009A1855" w:rsidRPr="00AD7307" w:rsidRDefault="009A1855" w:rsidP="0093588E">
            <w:pPr>
              <w:rPr>
                <w:rFonts w:asciiTheme="minorHAnsi" w:hAnsiTheme="minorHAnsi"/>
                <w:color w:val="000000" w:themeColor="text1"/>
              </w:rPr>
            </w:pPr>
          </w:p>
          <w:p w14:paraId="502DA8D2" w14:textId="77777777" w:rsidR="009A1855" w:rsidRPr="00AD7307" w:rsidRDefault="009A1855" w:rsidP="0093588E">
            <w:pPr>
              <w:contextualSpacing/>
              <w:rPr>
                <w:rFonts w:asciiTheme="minorHAnsi" w:hAnsiTheme="minorHAnsi"/>
                <w:color w:val="000000" w:themeColor="text1"/>
              </w:rPr>
            </w:pPr>
          </w:p>
        </w:tc>
      </w:tr>
      <w:tr w:rsidR="009A1855" w:rsidRPr="00AD7307" w14:paraId="6A9F70E0" w14:textId="77777777" w:rsidTr="0093588E">
        <w:tc>
          <w:tcPr>
            <w:tcW w:w="3145" w:type="dxa"/>
          </w:tcPr>
          <w:p w14:paraId="0EE7F949" w14:textId="77777777" w:rsidR="009A1855" w:rsidRPr="00AD7307" w:rsidRDefault="009A1855" w:rsidP="009A1855">
            <w:pPr>
              <w:pStyle w:val="ListParagraph"/>
              <w:numPr>
                <w:ilvl w:val="0"/>
                <w:numId w:val="20"/>
              </w:numPr>
              <w:ind w:left="424" w:hanging="424"/>
              <w:rPr>
                <w:rFonts w:asciiTheme="minorHAnsi" w:hAnsiTheme="minorHAnsi"/>
                <w:color w:val="000000" w:themeColor="text1"/>
                <w:shd w:val="clear" w:color="auto" w:fill="FFFFFF"/>
              </w:rPr>
            </w:pPr>
            <w:r w:rsidRPr="00AD7307">
              <w:rPr>
                <w:rFonts w:asciiTheme="minorHAnsi" w:hAnsiTheme="minorHAnsi"/>
                <w:color w:val="000000" w:themeColor="text1"/>
              </w:rPr>
              <w:t xml:space="preserve">White mulberry,             </w:t>
            </w:r>
            <w:r w:rsidRPr="00AD7307">
              <w:rPr>
                <w:rFonts w:asciiTheme="minorHAnsi" w:hAnsiTheme="minorHAnsi"/>
                <w:i/>
                <w:iCs/>
                <w:color w:val="000000" w:themeColor="text1"/>
              </w:rPr>
              <w:t>Morus alba</w:t>
            </w:r>
          </w:p>
          <w:p w14:paraId="745318D8" w14:textId="607A0387" w:rsidR="009A1855" w:rsidRPr="00AD7307" w:rsidRDefault="009A1855" w:rsidP="009A1855">
            <w:pPr>
              <w:pStyle w:val="ListParagraph"/>
              <w:numPr>
                <w:ilvl w:val="0"/>
                <w:numId w:val="20"/>
              </w:numPr>
              <w:ind w:left="424" w:hanging="424"/>
              <w:rPr>
                <w:rFonts w:asciiTheme="minorHAnsi" w:hAnsiTheme="minorHAnsi"/>
                <w:color w:val="000000" w:themeColor="text1"/>
                <w:shd w:val="clear" w:color="auto" w:fill="FFFFFF"/>
              </w:rPr>
            </w:pPr>
            <w:r w:rsidRPr="00AD7307">
              <w:rPr>
                <w:rFonts w:asciiTheme="minorHAnsi" w:hAnsiTheme="minorHAnsi"/>
                <w:color w:val="000000" w:themeColor="text1"/>
              </w:rPr>
              <w:t xml:space="preserve">Callery pear,               </w:t>
            </w:r>
            <w:r w:rsidR="00AD7307">
              <w:rPr>
                <w:rFonts w:asciiTheme="minorHAnsi" w:hAnsiTheme="minorHAnsi"/>
                <w:color w:val="000000" w:themeColor="text1"/>
              </w:rPr>
              <w:t xml:space="preserve">        </w:t>
            </w:r>
            <w:r w:rsidRPr="00AD7307">
              <w:rPr>
                <w:rFonts w:asciiTheme="minorHAnsi" w:hAnsiTheme="minorHAnsi"/>
                <w:i/>
                <w:iCs/>
                <w:color w:val="000000" w:themeColor="text1"/>
              </w:rPr>
              <w:t>Pyrus calleryana</w:t>
            </w:r>
          </w:p>
        </w:tc>
        <w:tc>
          <w:tcPr>
            <w:tcW w:w="4500" w:type="dxa"/>
          </w:tcPr>
          <w:p w14:paraId="32ED1792" w14:textId="77777777" w:rsidR="009A1855" w:rsidRPr="00AD7307" w:rsidRDefault="009A1855" w:rsidP="0093588E">
            <w:pPr>
              <w:contextualSpacing/>
              <w:rPr>
                <w:rFonts w:asciiTheme="minorHAnsi" w:hAnsiTheme="minorHAnsi"/>
                <w:color w:val="000000" w:themeColor="text1"/>
              </w:rPr>
            </w:pPr>
            <w:r w:rsidRPr="00AD7307">
              <w:rPr>
                <w:rFonts w:asciiTheme="minorHAnsi" w:hAnsiTheme="minorHAnsi"/>
                <w:b/>
                <w:bCs/>
                <w:color w:val="000000" w:themeColor="text1"/>
              </w:rPr>
              <w:t>Manual:</w:t>
            </w:r>
            <w:r w:rsidRPr="00AD7307">
              <w:rPr>
                <w:rFonts w:asciiTheme="minorHAnsi" w:hAnsiTheme="minorHAnsi"/>
                <w:color w:val="000000" w:themeColor="text1"/>
              </w:rPr>
              <w:t xml:space="preserve"> Can pull/dig out seedlings &amp; small saplings.</w:t>
            </w:r>
          </w:p>
          <w:p w14:paraId="4CAE14AE" w14:textId="77777777" w:rsidR="009A1855" w:rsidRPr="00AD7307" w:rsidRDefault="009A1855" w:rsidP="0093588E">
            <w:pPr>
              <w:contextualSpacing/>
              <w:rPr>
                <w:rFonts w:asciiTheme="minorHAnsi" w:hAnsiTheme="minorHAnsi"/>
                <w:color w:val="000000" w:themeColor="text1"/>
              </w:rPr>
            </w:pPr>
            <w:r w:rsidRPr="00AD7307">
              <w:rPr>
                <w:rFonts w:asciiTheme="minorHAnsi" w:hAnsiTheme="minorHAnsi"/>
                <w:b/>
                <w:bCs/>
                <w:color w:val="000000" w:themeColor="text1"/>
              </w:rPr>
              <w:t>Chemical:</w:t>
            </w:r>
            <w:r w:rsidRPr="00AD7307">
              <w:rPr>
                <w:rFonts w:asciiTheme="minorHAnsi" w:hAnsiTheme="minorHAnsi"/>
                <w:color w:val="000000" w:themeColor="text1"/>
              </w:rPr>
              <w:t xml:space="preserve"> </w:t>
            </w:r>
            <w:r w:rsidRPr="00AD7307">
              <w:rPr>
                <w:rFonts w:asciiTheme="minorHAnsi" w:hAnsiTheme="minorHAnsi"/>
                <w:bCs/>
                <w:color w:val="000000" w:themeColor="text1"/>
                <w:u w:val="single"/>
              </w:rPr>
              <w:t>Foliar spray</w:t>
            </w:r>
            <w:r w:rsidRPr="00AD7307">
              <w:rPr>
                <w:rFonts w:asciiTheme="minorHAnsi" w:hAnsiTheme="minorHAnsi"/>
                <w:color w:val="000000" w:themeColor="text1"/>
              </w:rPr>
              <w:t xml:space="preserve"> 3% glyphosate with 1/4% non-ionic surfactant (on small trees or re-sprouts below chest height) </w:t>
            </w:r>
          </w:p>
          <w:p w14:paraId="4D5C2C7B" w14:textId="77777777" w:rsidR="009A1855" w:rsidRPr="00AD7307" w:rsidRDefault="009A1855" w:rsidP="0093588E">
            <w:pPr>
              <w:contextualSpacing/>
              <w:rPr>
                <w:rFonts w:asciiTheme="minorHAnsi" w:hAnsiTheme="minorHAnsi"/>
                <w:color w:val="000000" w:themeColor="text1"/>
              </w:rPr>
            </w:pPr>
            <w:r w:rsidRPr="00AD7307">
              <w:rPr>
                <w:rFonts w:asciiTheme="minorHAnsi" w:hAnsiTheme="minorHAnsi"/>
                <w:bCs/>
                <w:color w:val="000000" w:themeColor="text1"/>
                <w:u w:val="single"/>
              </w:rPr>
              <w:t>Cut-surface treatment</w:t>
            </w:r>
            <w:r w:rsidRPr="00AD7307">
              <w:rPr>
                <w:rFonts w:asciiTheme="minorHAnsi" w:hAnsiTheme="minorHAnsi"/>
                <w:bCs/>
                <w:color w:val="000000" w:themeColor="text1"/>
              </w:rPr>
              <w:t>, specifically</w:t>
            </w:r>
            <w:r w:rsidRPr="00AD7307">
              <w:rPr>
                <w:rFonts w:asciiTheme="minorHAnsi" w:hAnsiTheme="minorHAnsi"/>
                <w:bCs/>
                <w:color w:val="000000" w:themeColor="text1"/>
                <w:u w:val="single"/>
              </w:rPr>
              <w:t xml:space="preserve"> cut stump treatment</w:t>
            </w:r>
            <w:r w:rsidRPr="00AD7307">
              <w:rPr>
                <w:rFonts w:asciiTheme="minorHAnsi" w:hAnsiTheme="minorHAnsi"/>
                <w:color w:val="000000" w:themeColor="text1"/>
              </w:rPr>
              <w:t xml:space="preserve">, cut near base and treat with 20% solution of glyphosate active ingredient (~50% product concentrate / 50% water). </w:t>
            </w:r>
          </w:p>
          <w:p w14:paraId="64233948" w14:textId="77777777" w:rsidR="009A1855" w:rsidRPr="00AD7307" w:rsidRDefault="009A1855" w:rsidP="0093588E">
            <w:pPr>
              <w:contextualSpacing/>
              <w:rPr>
                <w:rFonts w:asciiTheme="minorHAnsi" w:hAnsiTheme="minorHAnsi"/>
                <w:color w:val="000000" w:themeColor="text1"/>
              </w:rPr>
            </w:pPr>
            <w:r w:rsidRPr="00AD7307">
              <w:rPr>
                <w:rFonts w:asciiTheme="minorHAnsi" w:hAnsiTheme="minorHAnsi"/>
                <w:color w:val="000000" w:themeColor="text1"/>
              </w:rPr>
              <w:t xml:space="preserve">Can also do </w:t>
            </w:r>
            <w:r w:rsidRPr="00AD7307">
              <w:rPr>
                <w:rFonts w:asciiTheme="minorHAnsi" w:hAnsiTheme="minorHAnsi"/>
                <w:color w:val="000000" w:themeColor="text1"/>
                <w:u w:val="single"/>
              </w:rPr>
              <w:t>hack-and-squirt</w:t>
            </w:r>
            <w:r w:rsidRPr="00AD7307">
              <w:rPr>
                <w:rFonts w:asciiTheme="minorHAnsi" w:hAnsiTheme="minorHAnsi"/>
                <w:color w:val="000000" w:themeColor="text1"/>
              </w:rPr>
              <w:t xml:space="preserve"> for trees over 6 dbh with cut-surface solution above</w:t>
            </w:r>
          </w:p>
          <w:p w14:paraId="36596DC0" w14:textId="77777777" w:rsidR="009A1855" w:rsidRPr="00AD7307" w:rsidRDefault="009A1855" w:rsidP="0093588E">
            <w:pPr>
              <w:contextualSpacing/>
              <w:rPr>
                <w:rFonts w:asciiTheme="minorHAnsi" w:hAnsiTheme="minorHAnsi"/>
                <w:b/>
                <w:bCs/>
                <w:color w:val="000000" w:themeColor="text1"/>
              </w:rPr>
            </w:pPr>
            <w:r w:rsidRPr="00AD7307">
              <w:rPr>
                <w:rFonts w:asciiTheme="minorHAnsi" w:hAnsiTheme="minorHAnsi"/>
                <w:color w:val="000000" w:themeColor="text1"/>
                <w:u w:val="single"/>
              </w:rPr>
              <w:t>Basal bark treatment</w:t>
            </w:r>
            <w:r w:rsidRPr="00AD7307">
              <w:rPr>
                <w:rFonts w:asciiTheme="minorHAnsi" w:hAnsiTheme="minorHAnsi"/>
                <w:color w:val="000000" w:themeColor="text1"/>
              </w:rPr>
              <w:t xml:space="preserve"> with 20-30% triclopyr and 70-80% horticultural oil or basal oil</w:t>
            </w:r>
          </w:p>
        </w:tc>
        <w:tc>
          <w:tcPr>
            <w:tcW w:w="3150" w:type="dxa"/>
          </w:tcPr>
          <w:p w14:paraId="1FD43C7D" w14:textId="77777777" w:rsidR="009A1855" w:rsidRPr="00AD7307" w:rsidRDefault="009A1855" w:rsidP="0093588E">
            <w:pPr>
              <w:contextualSpacing/>
              <w:rPr>
                <w:rFonts w:asciiTheme="minorHAnsi" w:hAnsiTheme="minorHAnsi"/>
                <w:color w:val="000000" w:themeColor="text1"/>
              </w:rPr>
            </w:pPr>
            <w:r w:rsidRPr="00AD7307">
              <w:rPr>
                <w:rFonts w:asciiTheme="minorHAnsi" w:hAnsiTheme="minorHAnsi"/>
                <w:color w:val="000000" w:themeColor="text1"/>
              </w:rPr>
              <w:t>Manual: Anytime</w:t>
            </w:r>
          </w:p>
          <w:p w14:paraId="2C2143CE" w14:textId="77777777" w:rsidR="009A1855" w:rsidRPr="00AD7307" w:rsidRDefault="009A1855" w:rsidP="0093588E">
            <w:pPr>
              <w:contextualSpacing/>
              <w:rPr>
                <w:rFonts w:asciiTheme="minorHAnsi" w:hAnsiTheme="minorHAnsi"/>
                <w:color w:val="000000" w:themeColor="text1"/>
              </w:rPr>
            </w:pPr>
            <w:r w:rsidRPr="00AD7307">
              <w:rPr>
                <w:rFonts w:asciiTheme="minorHAnsi" w:hAnsiTheme="minorHAnsi"/>
                <w:color w:val="000000" w:themeColor="text1"/>
              </w:rPr>
              <w:t xml:space="preserve">Chemical: </w:t>
            </w:r>
            <w:r w:rsidRPr="00AD7307">
              <w:rPr>
                <w:rFonts w:asciiTheme="minorHAnsi" w:hAnsiTheme="minorHAnsi"/>
                <w:color w:val="000000" w:themeColor="text1"/>
                <w:u w:val="single"/>
              </w:rPr>
              <w:t>Foliar spray</w:t>
            </w:r>
            <w:r w:rsidRPr="00AD7307">
              <w:rPr>
                <w:rFonts w:asciiTheme="minorHAnsi" w:hAnsiTheme="minorHAnsi"/>
                <w:color w:val="000000" w:themeColor="text1"/>
              </w:rPr>
              <w:t xml:space="preserve"> May – September </w:t>
            </w:r>
          </w:p>
          <w:p w14:paraId="1332F8C0" w14:textId="77777777" w:rsidR="009A1855" w:rsidRPr="00AD7307" w:rsidRDefault="009A1855" w:rsidP="0093588E">
            <w:pPr>
              <w:contextualSpacing/>
              <w:rPr>
                <w:rFonts w:asciiTheme="minorHAnsi" w:hAnsiTheme="minorHAnsi"/>
                <w:color w:val="000000" w:themeColor="text1"/>
              </w:rPr>
            </w:pPr>
            <w:r w:rsidRPr="00AD7307">
              <w:rPr>
                <w:rFonts w:asciiTheme="minorHAnsi" w:hAnsiTheme="minorHAnsi"/>
                <w:color w:val="000000" w:themeColor="text1"/>
                <w:u w:val="single"/>
              </w:rPr>
              <w:t>Cut surface treatment</w:t>
            </w:r>
            <w:r w:rsidRPr="00AD7307">
              <w:rPr>
                <w:rFonts w:asciiTheme="minorHAnsi" w:hAnsiTheme="minorHAnsi"/>
                <w:color w:val="000000" w:themeColor="text1"/>
              </w:rPr>
              <w:t xml:space="preserve"> June – March</w:t>
            </w:r>
          </w:p>
          <w:p w14:paraId="257D9918" w14:textId="77777777" w:rsidR="009A1855" w:rsidRPr="00AD7307" w:rsidRDefault="009A1855" w:rsidP="0093588E">
            <w:pPr>
              <w:contextualSpacing/>
              <w:rPr>
                <w:rFonts w:asciiTheme="minorHAnsi" w:hAnsiTheme="minorHAnsi"/>
                <w:color w:val="000000" w:themeColor="text1"/>
              </w:rPr>
            </w:pPr>
            <w:r w:rsidRPr="00AD7307">
              <w:rPr>
                <w:rFonts w:asciiTheme="minorHAnsi" w:hAnsiTheme="minorHAnsi"/>
                <w:color w:val="000000" w:themeColor="text1"/>
                <w:u w:val="single"/>
              </w:rPr>
              <w:t>Basal bark treatment</w:t>
            </w:r>
            <w:r w:rsidRPr="00AD7307">
              <w:rPr>
                <w:rFonts w:asciiTheme="minorHAnsi" w:hAnsiTheme="minorHAnsi"/>
                <w:color w:val="000000" w:themeColor="text1"/>
              </w:rPr>
              <w:t xml:space="preserve"> September – March</w:t>
            </w:r>
          </w:p>
          <w:p w14:paraId="5E670229" w14:textId="77777777" w:rsidR="009A1855" w:rsidRPr="00AD7307" w:rsidRDefault="009A1855" w:rsidP="0093588E">
            <w:pPr>
              <w:contextualSpacing/>
              <w:rPr>
                <w:rFonts w:asciiTheme="minorHAnsi" w:hAnsiTheme="minorHAnsi"/>
                <w:color w:val="000000" w:themeColor="text1"/>
              </w:rPr>
            </w:pPr>
          </w:p>
          <w:p w14:paraId="30CAD3EF" w14:textId="77777777" w:rsidR="009A1855" w:rsidRPr="00AD7307" w:rsidRDefault="009A1855" w:rsidP="0093588E">
            <w:pPr>
              <w:contextualSpacing/>
              <w:rPr>
                <w:rFonts w:asciiTheme="minorHAnsi" w:hAnsiTheme="minorHAnsi"/>
                <w:color w:val="000000" w:themeColor="text1"/>
              </w:rPr>
            </w:pPr>
            <w:r w:rsidRPr="00AD7307">
              <w:rPr>
                <w:rFonts w:asciiTheme="minorHAnsi" w:hAnsiTheme="minorHAnsi"/>
                <w:color w:val="000000" w:themeColor="text1"/>
              </w:rPr>
              <w:t xml:space="preserve">Can also </w:t>
            </w:r>
            <w:r w:rsidRPr="00AD7307">
              <w:rPr>
                <w:rFonts w:asciiTheme="minorHAnsi" w:hAnsiTheme="minorHAnsi"/>
                <w:color w:val="000000" w:themeColor="text1"/>
                <w:u w:val="single"/>
              </w:rPr>
              <w:t>cut, brushcut, bushhog</w:t>
            </w:r>
            <w:r w:rsidRPr="00AD7307">
              <w:rPr>
                <w:rFonts w:asciiTheme="minorHAnsi" w:hAnsiTheme="minorHAnsi"/>
                <w:color w:val="000000" w:themeColor="text1"/>
              </w:rPr>
              <w:t xml:space="preserve">, or </w:t>
            </w:r>
            <w:r w:rsidRPr="00AD7307">
              <w:rPr>
                <w:rFonts w:asciiTheme="minorHAnsi" w:hAnsiTheme="minorHAnsi"/>
                <w:color w:val="000000" w:themeColor="text1"/>
                <w:u w:val="single"/>
              </w:rPr>
              <w:t>mow</w:t>
            </w:r>
            <w:r w:rsidRPr="00AD7307">
              <w:rPr>
                <w:rFonts w:asciiTheme="minorHAnsi" w:hAnsiTheme="minorHAnsi"/>
                <w:color w:val="000000" w:themeColor="text1"/>
              </w:rPr>
              <w:t xml:space="preserve"> in spring then foliar spray once resprouts are 3-4 ft tall in summer – early fall. </w:t>
            </w:r>
          </w:p>
          <w:p w14:paraId="70314705" w14:textId="77777777" w:rsidR="009A1855" w:rsidRPr="00AD7307" w:rsidRDefault="009A1855" w:rsidP="0093588E">
            <w:pPr>
              <w:contextualSpacing/>
              <w:rPr>
                <w:rFonts w:asciiTheme="minorHAnsi" w:hAnsiTheme="minorHAnsi"/>
                <w:color w:val="000000" w:themeColor="text1"/>
              </w:rPr>
            </w:pPr>
          </w:p>
          <w:p w14:paraId="2D7E8ACC" w14:textId="77777777" w:rsidR="009A1855" w:rsidRPr="00AD7307" w:rsidRDefault="009A1855" w:rsidP="0093588E">
            <w:pPr>
              <w:rPr>
                <w:rFonts w:asciiTheme="minorHAnsi" w:hAnsiTheme="minorHAnsi"/>
                <w:color w:val="000000" w:themeColor="text1"/>
              </w:rPr>
            </w:pPr>
            <w:r w:rsidRPr="00AD7307">
              <w:rPr>
                <w:rFonts w:asciiTheme="minorHAnsi" w:hAnsiTheme="minorHAnsi"/>
                <w:b/>
                <w:bCs/>
                <w:color w:val="000000" w:themeColor="text1"/>
              </w:rPr>
              <w:t>Note:</w:t>
            </w:r>
            <w:r w:rsidRPr="00AD7307">
              <w:rPr>
                <w:rFonts w:asciiTheme="minorHAnsi" w:hAnsiTheme="minorHAnsi"/>
                <w:color w:val="000000" w:themeColor="text1"/>
              </w:rPr>
              <w:t xml:space="preserve"> Even young white mulberry seedlings may be difficult to dig up/pull due to long taproots.</w:t>
            </w:r>
          </w:p>
        </w:tc>
      </w:tr>
      <w:tr w:rsidR="009A1855" w:rsidRPr="00AD7307" w14:paraId="0652B0F3" w14:textId="77777777" w:rsidTr="0093588E">
        <w:tc>
          <w:tcPr>
            <w:tcW w:w="3145" w:type="dxa"/>
          </w:tcPr>
          <w:p w14:paraId="01BA2722" w14:textId="70D50745" w:rsidR="009A1855" w:rsidRPr="00AD7307" w:rsidRDefault="009A1855" w:rsidP="009A1855">
            <w:pPr>
              <w:pStyle w:val="ListParagraph"/>
              <w:numPr>
                <w:ilvl w:val="0"/>
                <w:numId w:val="20"/>
              </w:numPr>
              <w:ind w:left="424" w:hanging="424"/>
              <w:rPr>
                <w:rFonts w:asciiTheme="minorHAnsi" w:hAnsiTheme="minorHAnsi"/>
                <w:color w:val="000000" w:themeColor="text1"/>
              </w:rPr>
            </w:pPr>
            <w:r w:rsidRPr="00AD7307">
              <w:rPr>
                <w:rFonts w:asciiTheme="minorHAnsi" w:hAnsiTheme="minorHAnsi"/>
                <w:color w:val="000000" w:themeColor="text1"/>
              </w:rPr>
              <w:t xml:space="preserve">Asian bittersweet, </w:t>
            </w:r>
            <w:r w:rsidR="00AD7307">
              <w:rPr>
                <w:rFonts w:asciiTheme="minorHAnsi" w:hAnsiTheme="minorHAnsi"/>
                <w:color w:val="000000" w:themeColor="text1"/>
              </w:rPr>
              <w:t xml:space="preserve">  </w:t>
            </w:r>
            <w:r w:rsidRPr="00AD7307">
              <w:rPr>
                <w:rFonts w:asciiTheme="minorHAnsi" w:hAnsiTheme="minorHAnsi"/>
                <w:i/>
                <w:iCs/>
                <w:color w:val="000000" w:themeColor="text1"/>
              </w:rPr>
              <w:t>Celastrus orbiculatus</w:t>
            </w:r>
          </w:p>
        </w:tc>
        <w:tc>
          <w:tcPr>
            <w:tcW w:w="4500" w:type="dxa"/>
          </w:tcPr>
          <w:p w14:paraId="5D7BEA17" w14:textId="77777777" w:rsidR="009A1855" w:rsidRPr="00AD7307" w:rsidRDefault="009A1855" w:rsidP="0093588E">
            <w:pPr>
              <w:rPr>
                <w:rFonts w:asciiTheme="minorHAnsi" w:hAnsiTheme="minorHAnsi"/>
                <w:color w:val="000000" w:themeColor="text1"/>
              </w:rPr>
            </w:pPr>
            <w:r w:rsidRPr="00AD7307">
              <w:rPr>
                <w:rFonts w:asciiTheme="minorHAnsi" w:hAnsiTheme="minorHAnsi"/>
                <w:b/>
                <w:bCs/>
                <w:color w:val="000000" w:themeColor="text1"/>
              </w:rPr>
              <w:t>Manual:</w:t>
            </w:r>
            <w:r w:rsidRPr="00AD7307">
              <w:rPr>
                <w:rFonts w:asciiTheme="minorHAnsi" w:hAnsiTheme="minorHAnsi"/>
                <w:color w:val="000000" w:themeColor="text1"/>
              </w:rPr>
              <w:t xml:space="preserve"> Can </w:t>
            </w:r>
            <w:r w:rsidRPr="00AD7307">
              <w:rPr>
                <w:rFonts w:asciiTheme="minorHAnsi" w:hAnsiTheme="minorHAnsi"/>
                <w:color w:val="000000" w:themeColor="text1"/>
                <w:u w:val="single"/>
              </w:rPr>
              <w:t>pull/dig</w:t>
            </w:r>
            <w:r w:rsidRPr="00AD7307">
              <w:rPr>
                <w:rFonts w:asciiTheme="minorHAnsi" w:hAnsiTheme="minorHAnsi"/>
                <w:color w:val="000000" w:themeColor="text1"/>
              </w:rPr>
              <w:t xml:space="preserve"> out smaller individuals </w:t>
            </w:r>
          </w:p>
          <w:p w14:paraId="75D04AAC" w14:textId="77777777" w:rsidR="009A1855" w:rsidRPr="00AD7307" w:rsidRDefault="009A1855" w:rsidP="0093588E">
            <w:pPr>
              <w:rPr>
                <w:rFonts w:asciiTheme="minorHAnsi" w:hAnsiTheme="minorHAnsi"/>
                <w:b/>
                <w:bCs/>
                <w:color w:val="000000" w:themeColor="text1"/>
              </w:rPr>
            </w:pPr>
            <w:r w:rsidRPr="00AD7307">
              <w:rPr>
                <w:rFonts w:asciiTheme="minorHAnsi" w:hAnsiTheme="minorHAnsi"/>
                <w:b/>
                <w:bCs/>
                <w:color w:val="000000" w:themeColor="text1"/>
              </w:rPr>
              <w:t xml:space="preserve">Chemical: </w:t>
            </w:r>
            <w:r w:rsidRPr="00AD7307">
              <w:rPr>
                <w:rFonts w:asciiTheme="minorHAnsi" w:hAnsiTheme="minorHAnsi"/>
                <w:color w:val="000000" w:themeColor="text1"/>
                <w:u w:val="single"/>
              </w:rPr>
              <w:t>Cut surface treatment</w:t>
            </w:r>
            <w:r w:rsidRPr="00AD7307">
              <w:rPr>
                <w:rFonts w:asciiTheme="minorHAnsi" w:hAnsiTheme="minorHAnsi"/>
                <w:color w:val="000000" w:themeColor="text1"/>
              </w:rPr>
              <w:t xml:space="preserve"> with 50% glyphosate and 50% water.</w:t>
            </w:r>
          </w:p>
          <w:p w14:paraId="52CDA2EB" w14:textId="77777777" w:rsidR="009A1855" w:rsidRPr="00AD7307" w:rsidRDefault="009A1855" w:rsidP="0093588E">
            <w:pPr>
              <w:rPr>
                <w:rFonts w:asciiTheme="minorHAnsi" w:hAnsiTheme="minorHAnsi"/>
                <w:color w:val="000000" w:themeColor="text1"/>
              </w:rPr>
            </w:pPr>
            <w:r w:rsidRPr="00AD7307">
              <w:rPr>
                <w:rFonts w:asciiTheme="minorHAnsi" w:hAnsiTheme="minorHAnsi"/>
                <w:color w:val="000000" w:themeColor="text1"/>
                <w:u w:val="single"/>
              </w:rPr>
              <w:t>Foliar spray</w:t>
            </w:r>
            <w:r w:rsidRPr="00AD7307">
              <w:rPr>
                <w:rFonts w:asciiTheme="minorHAnsi" w:hAnsiTheme="minorHAnsi"/>
                <w:color w:val="000000" w:themeColor="text1"/>
              </w:rPr>
              <w:t xml:space="preserve"> with 3% glyphosate and 1/4% non-ionic surfactant</w:t>
            </w:r>
          </w:p>
          <w:p w14:paraId="35EFE3B8" w14:textId="77777777" w:rsidR="009A1855" w:rsidRPr="00AD7307" w:rsidRDefault="009A1855" w:rsidP="0093588E">
            <w:pPr>
              <w:contextualSpacing/>
              <w:rPr>
                <w:rFonts w:asciiTheme="minorHAnsi" w:hAnsiTheme="minorHAnsi"/>
                <w:b/>
                <w:bCs/>
                <w:color w:val="000000" w:themeColor="text1"/>
              </w:rPr>
            </w:pPr>
          </w:p>
        </w:tc>
        <w:tc>
          <w:tcPr>
            <w:tcW w:w="3150" w:type="dxa"/>
          </w:tcPr>
          <w:p w14:paraId="4EFFD539" w14:textId="77777777" w:rsidR="009A1855" w:rsidRPr="00AD7307" w:rsidRDefault="009A1855" w:rsidP="0093588E">
            <w:pPr>
              <w:rPr>
                <w:rFonts w:asciiTheme="minorHAnsi" w:hAnsiTheme="minorHAnsi"/>
                <w:color w:val="000000" w:themeColor="text1"/>
              </w:rPr>
            </w:pPr>
            <w:r w:rsidRPr="00AD7307">
              <w:rPr>
                <w:rFonts w:asciiTheme="minorHAnsi" w:hAnsiTheme="minorHAnsi"/>
                <w:b/>
                <w:bCs/>
                <w:color w:val="000000" w:themeColor="text1"/>
              </w:rPr>
              <w:t>Manual</w:t>
            </w:r>
            <w:r w:rsidRPr="00AD7307">
              <w:rPr>
                <w:rFonts w:asciiTheme="minorHAnsi" w:hAnsiTheme="minorHAnsi"/>
                <w:color w:val="000000" w:themeColor="text1"/>
              </w:rPr>
              <w:t>: Anytime</w:t>
            </w:r>
          </w:p>
          <w:p w14:paraId="47A3BB35" w14:textId="77777777" w:rsidR="009A1855" w:rsidRPr="00AD7307" w:rsidRDefault="009A1855" w:rsidP="0093588E">
            <w:pPr>
              <w:rPr>
                <w:rFonts w:asciiTheme="minorHAnsi" w:hAnsiTheme="minorHAnsi"/>
                <w:color w:val="000000" w:themeColor="text1"/>
              </w:rPr>
            </w:pPr>
            <w:r w:rsidRPr="00AD7307">
              <w:rPr>
                <w:rFonts w:asciiTheme="minorHAnsi" w:hAnsiTheme="minorHAnsi"/>
                <w:b/>
                <w:bCs/>
                <w:color w:val="000000" w:themeColor="text1"/>
              </w:rPr>
              <w:t>Chemical:</w:t>
            </w:r>
            <w:r w:rsidRPr="00AD7307">
              <w:rPr>
                <w:rFonts w:asciiTheme="minorHAnsi" w:hAnsiTheme="minorHAnsi"/>
                <w:color w:val="000000" w:themeColor="text1"/>
              </w:rPr>
              <w:t xml:space="preserve"> </w:t>
            </w:r>
            <w:r w:rsidRPr="00AD7307">
              <w:rPr>
                <w:rFonts w:asciiTheme="minorHAnsi" w:hAnsiTheme="minorHAnsi"/>
                <w:color w:val="000000" w:themeColor="text1"/>
                <w:u w:val="single"/>
              </w:rPr>
              <w:t>Cut surface treatment</w:t>
            </w:r>
            <w:r w:rsidRPr="00AD7307">
              <w:rPr>
                <w:rFonts w:asciiTheme="minorHAnsi" w:hAnsiTheme="minorHAnsi"/>
                <w:color w:val="000000" w:themeColor="text1"/>
              </w:rPr>
              <w:t xml:space="preserve"> August - December </w:t>
            </w:r>
          </w:p>
          <w:p w14:paraId="6F51AF60" w14:textId="77777777" w:rsidR="009A1855" w:rsidRPr="00AD7307" w:rsidRDefault="009A1855" w:rsidP="0093588E">
            <w:pPr>
              <w:rPr>
                <w:rFonts w:asciiTheme="minorHAnsi" w:hAnsiTheme="minorHAnsi"/>
                <w:color w:val="000000" w:themeColor="text1"/>
              </w:rPr>
            </w:pPr>
            <w:r w:rsidRPr="00AD7307">
              <w:rPr>
                <w:rFonts w:asciiTheme="minorHAnsi" w:hAnsiTheme="minorHAnsi"/>
                <w:color w:val="000000" w:themeColor="text1"/>
                <w:u w:val="single"/>
              </w:rPr>
              <w:t>Foliar spray</w:t>
            </w:r>
            <w:r w:rsidRPr="00AD7307">
              <w:rPr>
                <w:rFonts w:asciiTheme="minorHAnsi" w:hAnsiTheme="minorHAnsi"/>
                <w:color w:val="000000" w:themeColor="text1"/>
              </w:rPr>
              <w:t xml:space="preserve"> June – September</w:t>
            </w:r>
          </w:p>
          <w:p w14:paraId="2BC1EEE3" w14:textId="77777777" w:rsidR="009A1855" w:rsidRPr="00AD7307" w:rsidRDefault="009A1855" w:rsidP="0093588E">
            <w:pPr>
              <w:rPr>
                <w:rFonts w:asciiTheme="minorHAnsi" w:hAnsiTheme="minorHAnsi"/>
                <w:b/>
                <w:bCs/>
                <w:color w:val="000000" w:themeColor="text1"/>
              </w:rPr>
            </w:pPr>
          </w:p>
          <w:p w14:paraId="49F63B6D" w14:textId="77777777" w:rsidR="009A1855" w:rsidRPr="00AD7307" w:rsidRDefault="009A1855" w:rsidP="0093588E">
            <w:pPr>
              <w:contextualSpacing/>
              <w:rPr>
                <w:rFonts w:asciiTheme="minorHAnsi" w:hAnsiTheme="minorHAnsi"/>
                <w:b/>
                <w:bCs/>
                <w:color w:val="000000" w:themeColor="text1"/>
              </w:rPr>
            </w:pPr>
            <w:r w:rsidRPr="00AD7307">
              <w:rPr>
                <w:rFonts w:asciiTheme="minorHAnsi" w:hAnsiTheme="minorHAnsi"/>
                <w:b/>
                <w:bCs/>
                <w:color w:val="000000" w:themeColor="text1"/>
              </w:rPr>
              <w:t>Note:</w:t>
            </w:r>
            <w:r w:rsidRPr="00AD7307">
              <w:rPr>
                <w:rFonts w:asciiTheme="minorHAnsi" w:hAnsiTheme="minorHAnsi"/>
                <w:color w:val="000000" w:themeColor="text1"/>
              </w:rPr>
              <w:t xml:space="preserve"> Do not attempt to pull large climbing vines from trees due to the danger of falling limbs and heavy vines.</w:t>
            </w:r>
          </w:p>
        </w:tc>
      </w:tr>
      <w:tr w:rsidR="009A1855" w:rsidRPr="00AD7307" w14:paraId="7B9AEBB3" w14:textId="77777777" w:rsidTr="0093588E">
        <w:tc>
          <w:tcPr>
            <w:tcW w:w="3145" w:type="dxa"/>
          </w:tcPr>
          <w:p w14:paraId="2D5B006B" w14:textId="77777777" w:rsidR="009A1855" w:rsidRPr="00AD7307" w:rsidRDefault="009A1855" w:rsidP="009A1855">
            <w:pPr>
              <w:pStyle w:val="ListParagraph"/>
              <w:numPr>
                <w:ilvl w:val="0"/>
                <w:numId w:val="20"/>
              </w:numPr>
              <w:ind w:left="424" w:hanging="424"/>
              <w:rPr>
                <w:rFonts w:asciiTheme="minorHAnsi" w:hAnsiTheme="minorHAnsi"/>
                <w:color w:val="000000" w:themeColor="text1"/>
                <w:shd w:val="clear" w:color="auto" w:fill="FFFFFF"/>
              </w:rPr>
            </w:pPr>
            <w:r w:rsidRPr="00AD7307">
              <w:rPr>
                <w:rFonts w:asciiTheme="minorHAnsi" w:hAnsiTheme="minorHAnsi"/>
                <w:color w:val="000000" w:themeColor="text1"/>
              </w:rPr>
              <w:t xml:space="preserve">Purple wintercreeper, </w:t>
            </w:r>
            <w:r w:rsidRPr="00AD7307">
              <w:rPr>
                <w:rFonts w:asciiTheme="minorHAnsi" w:hAnsiTheme="minorHAnsi"/>
                <w:i/>
                <w:iCs/>
                <w:color w:val="000000" w:themeColor="text1"/>
              </w:rPr>
              <w:t>Euonymus fortunei</w:t>
            </w:r>
          </w:p>
        </w:tc>
        <w:tc>
          <w:tcPr>
            <w:tcW w:w="4500" w:type="dxa"/>
          </w:tcPr>
          <w:p w14:paraId="172BCDCF" w14:textId="77777777" w:rsidR="009A1855" w:rsidRPr="00AD7307" w:rsidRDefault="009A1855" w:rsidP="0093588E">
            <w:pPr>
              <w:contextualSpacing/>
              <w:rPr>
                <w:rFonts w:asciiTheme="minorHAnsi" w:hAnsiTheme="minorHAnsi"/>
                <w:color w:val="000000" w:themeColor="text1"/>
              </w:rPr>
            </w:pPr>
            <w:r w:rsidRPr="00AD7307">
              <w:rPr>
                <w:rFonts w:asciiTheme="minorHAnsi" w:hAnsiTheme="minorHAnsi"/>
                <w:b/>
                <w:bCs/>
                <w:color w:val="000000" w:themeColor="text1"/>
              </w:rPr>
              <w:t>Manual:</w:t>
            </w:r>
            <w:r w:rsidRPr="00AD7307">
              <w:rPr>
                <w:rFonts w:asciiTheme="minorHAnsi" w:hAnsiTheme="minorHAnsi"/>
                <w:color w:val="000000" w:themeColor="text1"/>
              </w:rPr>
              <w:t xml:space="preserve"> </w:t>
            </w:r>
            <w:r w:rsidRPr="00AD7307">
              <w:rPr>
                <w:rFonts w:asciiTheme="minorHAnsi" w:hAnsiTheme="minorHAnsi"/>
                <w:color w:val="000000" w:themeColor="text1"/>
                <w:u w:val="single"/>
              </w:rPr>
              <w:t xml:space="preserve">Cut </w:t>
            </w:r>
            <w:r w:rsidRPr="00AD7307">
              <w:rPr>
                <w:rFonts w:asciiTheme="minorHAnsi" w:hAnsiTheme="minorHAnsi"/>
                <w:color w:val="000000" w:themeColor="text1"/>
              </w:rPr>
              <w:t xml:space="preserve">at base to kill climbing vines on trees and structures. </w:t>
            </w:r>
            <w:r w:rsidRPr="00AD7307">
              <w:rPr>
                <w:rFonts w:asciiTheme="minorHAnsi" w:hAnsiTheme="minorHAnsi"/>
                <w:color w:val="000000" w:themeColor="text1"/>
                <w:u w:val="single"/>
              </w:rPr>
              <w:t>Pull/dig out</w:t>
            </w:r>
            <w:r w:rsidRPr="00AD7307">
              <w:rPr>
                <w:rFonts w:asciiTheme="minorHAnsi" w:hAnsiTheme="minorHAnsi"/>
                <w:color w:val="000000" w:themeColor="text1"/>
              </w:rPr>
              <w:t xml:space="preserve"> small patches growing along ground</w:t>
            </w:r>
          </w:p>
          <w:p w14:paraId="068335E0" w14:textId="77777777" w:rsidR="009A1855" w:rsidRPr="00AD7307" w:rsidRDefault="009A1855" w:rsidP="0093588E">
            <w:pPr>
              <w:contextualSpacing/>
              <w:rPr>
                <w:rFonts w:asciiTheme="minorHAnsi" w:hAnsiTheme="minorHAnsi"/>
                <w:color w:val="000000" w:themeColor="text1"/>
              </w:rPr>
            </w:pPr>
            <w:r w:rsidRPr="00AD7307">
              <w:rPr>
                <w:rFonts w:asciiTheme="minorHAnsi" w:hAnsiTheme="minorHAnsi"/>
                <w:b/>
                <w:bCs/>
                <w:color w:val="000000" w:themeColor="text1"/>
              </w:rPr>
              <w:t>Chemical:</w:t>
            </w:r>
            <w:r w:rsidRPr="00AD7307">
              <w:rPr>
                <w:rFonts w:asciiTheme="minorHAnsi" w:hAnsiTheme="minorHAnsi"/>
                <w:color w:val="000000" w:themeColor="text1"/>
              </w:rPr>
              <w:t xml:space="preserve"> </w:t>
            </w:r>
            <w:r w:rsidRPr="00AD7307">
              <w:rPr>
                <w:rFonts w:asciiTheme="minorHAnsi" w:hAnsiTheme="minorHAnsi"/>
                <w:color w:val="000000" w:themeColor="text1"/>
                <w:u w:val="single"/>
              </w:rPr>
              <w:t>Foliar Spray</w:t>
            </w:r>
            <w:r w:rsidRPr="00AD7307">
              <w:rPr>
                <w:rFonts w:asciiTheme="minorHAnsi" w:hAnsiTheme="minorHAnsi"/>
                <w:color w:val="000000" w:themeColor="text1"/>
              </w:rPr>
              <w:t xml:space="preserve"> with 3% Triclopyr and 1/2% non-ionic surfactant, due to waxy leaf. </w:t>
            </w:r>
          </w:p>
          <w:p w14:paraId="72B68446" w14:textId="77777777" w:rsidR="009A1855" w:rsidRPr="00AD7307" w:rsidRDefault="009A1855" w:rsidP="0093588E">
            <w:pPr>
              <w:contextualSpacing/>
              <w:rPr>
                <w:rFonts w:asciiTheme="minorHAnsi" w:hAnsiTheme="minorHAnsi"/>
                <w:color w:val="000000" w:themeColor="text1"/>
              </w:rPr>
            </w:pPr>
            <w:r w:rsidRPr="00AD7307">
              <w:rPr>
                <w:rFonts w:asciiTheme="minorHAnsi" w:hAnsiTheme="minorHAnsi"/>
                <w:bCs/>
                <w:color w:val="000000" w:themeColor="text1"/>
                <w:u w:val="single"/>
              </w:rPr>
              <w:t>Cut-surface treatment</w:t>
            </w:r>
            <w:r w:rsidRPr="00AD7307">
              <w:rPr>
                <w:rFonts w:asciiTheme="minorHAnsi" w:hAnsiTheme="minorHAnsi"/>
                <w:color w:val="000000" w:themeColor="text1"/>
              </w:rPr>
              <w:t xml:space="preserve"> of any large climbing vines with 20% solution of glyphosate active ingredient (~50% product concentrate / 50% water)</w:t>
            </w:r>
          </w:p>
        </w:tc>
        <w:tc>
          <w:tcPr>
            <w:tcW w:w="3150" w:type="dxa"/>
          </w:tcPr>
          <w:p w14:paraId="5EFD7095" w14:textId="77777777" w:rsidR="009A1855" w:rsidRPr="00AD7307" w:rsidRDefault="009A1855" w:rsidP="0093588E">
            <w:pPr>
              <w:rPr>
                <w:rFonts w:asciiTheme="minorHAnsi" w:hAnsiTheme="minorHAnsi"/>
                <w:color w:val="000000" w:themeColor="text1"/>
              </w:rPr>
            </w:pPr>
            <w:r w:rsidRPr="00AD7307">
              <w:rPr>
                <w:rFonts w:asciiTheme="minorHAnsi" w:hAnsiTheme="minorHAnsi"/>
                <w:b/>
                <w:bCs/>
                <w:color w:val="000000" w:themeColor="text1"/>
              </w:rPr>
              <w:t>Manual:</w:t>
            </w:r>
            <w:r w:rsidRPr="00AD7307">
              <w:rPr>
                <w:rFonts w:asciiTheme="minorHAnsi" w:hAnsiTheme="minorHAnsi"/>
                <w:color w:val="000000" w:themeColor="text1"/>
              </w:rPr>
              <w:t xml:space="preserve"> Anytime</w:t>
            </w:r>
          </w:p>
          <w:p w14:paraId="3BD4E769" w14:textId="77777777" w:rsidR="009A1855" w:rsidRPr="00AD7307" w:rsidRDefault="009A1855" w:rsidP="0093588E">
            <w:pPr>
              <w:rPr>
                <w:rFonts w:asciiTheme="minorHAnsi" w:hAnsiTheme="minorHAnsi"/>
                <w:color w:val="000000" w:themeColor="text1"/>
              </w:rPr>
            </w:pPr>
            <w:r w:rsidRPr="00AD7307">
              <w:rPr>
                <w:rFonts w:asciiTheme="minorHAnsi" w:hAnsiTheme="minorHAnsi"/>
                <w:b/>
                <w:bCs/>
                <w:color w:val="000000" w:themeColor="text1"/>
              </w:rPr>
              <w:t>Chemical:</w:t>
            </w:r>
            <w:r w:rsidRPr="00AD7307">
              <w:rPr>
                <w:rFonts w:asciiTheme="minorHAnsi" w:hAnsiTheme="minorHAnsi"/>
                <w:color w:val="000000" w:themeColor="text1"/>
              </w:rPr>
              <w:t xml:space="preserve"> </w:t>
            </w:r>
            <w:r w:rsidRPr="00AD7307">
              <w:rPr>
                <w:rFonts w:asciiTheme="minorHAnsi" w:hAnsiTheme="minorHAnsi"/>
                <w:color w:val="000000" w:themeColor="text1"/>
                <w:u w:val="single"/>
              </w:rPr>
              <w:t xml:space="preserve">Foliar spray </w:t>
            </w:r>
            <w:r w:rsidRPr="00AD7307">
              <w:rPr>
                <w:rFonts w:asciiTheme="minorHAnsi" w:hAnsiTheme="minorHAnsi"/>
                <w:color w:val="000000" w:themeColor="text1"/>
              </w:rPr>
              <w:t>October - March</w:t>
            </w:r>
          </w:p>
          <w:p w14:paraId="71BE7478" w14:textId="77777777" w:rsidR="009A1855" w:rsidRPr="00AD7307" w:rsidRDefault="009A1855" w:rsidP="0093588E">
            <w:pPr>
              <w:rPr>
                <w:rFonts w:asciiTheme="minorHAnsi" w:hAnsiTheme="minorHAnsi"/>
                <w:color w:val="000000" w:themeColor="text1"/>
              </w:rPr>
            </w:pPr>
            <w:r w:rsidRPr="00AD7307">
              <w:rPr>
                <w:rFonts w:asciiTheme="minorHAnsi" w:hAnsiTheme="minorHAnsi"/>
                <w:color w:val="000000" w:themeColor="text1"/>
                <w:u w:val="single"/>
              </w:rPr>
              <w:t>Cut-surface treatment</w:t>
            </w:r>
            <w:r w:rsidRPr="00AD7307">
              <w:rPr>
                <w:rFonts w:asciiTheme="minorHAnsi" w:hAnsiTheme="minorHAnsi"/>
                <w:color w:val="000000" w:themeColor="text1"/>
              </w:rPr>
              <w:t xml:space="preserve"> of large climbing vines October - November </w:t>
            </w:r>
          </w:p>
          <w:p w14:paraId="32870AD1" w14:textId="77777777" w:rsidR="009A1855" w:rsidRPr="00AD7307" w:rsidRDefault="009A1855" w:rsidP="0093588E">
            <w:pPr>
              <w:rPr>
                <w:rFonts w:asciiTheme="minorHAnsi" w:hAnsiTheme="minorHAnsi"/>
                <w:color w:val="000000" w:themeColor="text1"/>
              </w:rPr>
            </w:pPr>
          </w:p>
          <w:p w14:paraId="01B6CB12" w14:textId="77777777" w:rsidR="009A1855" w:rsidRPr="00AD7307" w:rsidRDefault="009A1855" w:rsidP="0093588E">
            <w:pPr>
              <w:contextualSpacing/>
              <w:rPr>
                <w:rFonts w:asciiTheme="minorHAnsi" w:hAnsiTheme="minorHAnsi"/>
                <w:color w:val="000000" w:themeColor="text1"/>
              </w:rPr>
            </w:pPr>
            <w:r w:rsidRPr="00AD7307">
              <w:rPr>
                <w:rFonts w:asciiTheme="minorHAnsi" w:hAnsiTheme="minorHAnsi"/>
                <w:b/>
                <w:bCs/>
                <w:color w:val="000000" w:themeColor="text1"/>
              </w:rPr>
              <w:t>Note:</w:t>
            </w:r>
            <w:r w:rsidRPr="00AD7307">
              <w:rPr>
                <w:rFonts w:asciiTheme="minorHAnsi" w:hAnsiTheme="minorHAnsi"/>
                <w:color w:val="000000" w:themeColor="text1"/>
              </w:rPr>
              <w:t xml:space="preserve"> Do not attempt to pull large climbing vines from trees due to the danger of falling limbs and heavy vines.</w:t>
            </w:r>
          </w:p>
          <w:p w14:paraId="5C992E87" w14:textId="77777777" w:rsidR="009A1855" w:rsidRPr="00AD7307" w:rsidRDefault="009A1855" w:rsidP="0093588E">
            <w:pPr>
              <w:contextualSpacing/>
              <w:rPr>
                <w:rFonts w:asciiTheme="minorHAnsi" w:hAnsiTheme="minorHAnsi"/>
                <w:b/>
                <w:bCs/>
                <w:color w:val="000000" w:themeColor="text1"/>
              </w:rPr>
            </w:pPr>
          </w:p>
        </w:tc>
      </w:tr>
      <w:tr w:rsidR="009A1855" w:rsidRPr="00AD7307" w14:paraId="10303DC5" w14:textId="77777777" w:rsidTr="0093588E">
        <w:tc>
          <w:tcPr>
            <w:tcW w:w="3145" w:type="dxa"/>
          </w:tcPr>
          <w:p w14:paraId="01513023" w14:textId="77777777" w:rsidR="009A1855" w:rsidRPr="00AD7307" w:rsidRDefault="009A1855" w:rsidP="009A1855">
            <w:pPr>
              <w:pStyle w:val="ListParagraph"/>
              <w:numPr>
                <w:ilvl w:val="0"/>
                <w:numId w:val="20"/>
              </w:numPr>
              <w:ind w:left="424" w:hanging="424"/>
              <w:rPr>
                <w:rFonts w:asciiTheme="minorHAnsi" w:hAnsiTheme="minorHAnsi"/>
                <w:color w:val="000000" w:themeColor="text1"/>
              </w:rPr>
            </w:pPr>
            <w:r w:rsidRPr="00AD7307">
              <w:rPr>
                <w:rFonts w:asciiTheme="minorHAnsi" w:hAnsiTheme="minorHAnsi"/>
                <w:color w:val="000000" w:themeColor="text1"/>
                <w:shd w:val="clear" w:color="auto" w:fill="FFFFFF"/>
              </w:rPr>
              <w:t xml:space="preserve">Japanese honeysuckle, </w:t>
            </w:r>
            <w:r w:rsidRPr="00AD7307">
              <w:rPr>
                <w:rFonts w:asciiTheme="minorHAnsi" w:hAnsiTheme="minorHAnsi"/>
                <w:i/>
                <w:iCs/>
                <w:color w:val="000000" w:themeColor="text1"/>
                <w:shd w:val="clear" w:color="auto" w:fill="FFFFFF"/>
              </w:rPr>
              <w:t>Lonicera japonica</w:t>
            </w:r>
          </w:p>
        </w:tc>
        <w:tc>
          <w:tcPr>
            <w:tcW w:w="4500" w:type="dxa"/>
          </w:tcPr>
          <w:p w14:paraId="22B056CE" w14:textId="77777777" w:rsidR="009A1855" w:rsidRPr="00AD7307" w:rsidRDefault="009A1855" w:rsidP="0093588E">
            <w:pPr>
              <w:rPr>
                <w:rFonts w:asciiTheme="minorHAnsi" w:hAnsiTheme="minorHAnsi"/>
                <w:color w:val="000000" w:themeColor="text1"/>
              </w:rPr>
            </w:pPr>
            <w:r w:rsidRPr="00AD7307">
              <w:rPr>
                <w:rFonts w:asciiTheme="minorHAnsi" w:hAnsiTheme="minorHAnsi"/>
                <w:b/>
                <w:bCs/>
                <w:color w:val="000000" w:themeColor="text1"/>
              </w:rPr>
              <w:t>Manual:</w:t>
            </w:r>
            <w:r w:rsidRPr="00AD7307">
              <w:rPr>
                <w:rFonts w:asciiTheme="minorHAnsi" w:hAnsiTheme="minorHAnsi"/>
                <w:color w:val="000000" w:themeColor="text1"/>
              </w:rPr>
              <w:t xml:space="preserve"> </w:t>
            </w:r>
            <w:r w:rsidRPr="00AD7307">
              <w:rPr>
                <w:rFonts w:asciiTheme="minorHAnsi" w:hAnsiTheme="minorHAnsi"/>
                <w:color w:val="000000" w:themeColor="text1"/>
                <w:u w:val="single"/>
              </w:rPr>
              <w:t>Remove</w:t>
            </w:r>
            <w:r w:rsidRPr="00AD7307">
              <w:rPr>
                <w:rFonts w:asciiTheme="minorHAnsi" w:hAnsiTheme="minorHAnsi"/>
                <w:color w:val="000000" w:themeColor="text1"/>
              </w:rPr>
              <w:t xml:space="preserve"> climbing vines and </w:t>
            </w:r>
            <w:r w:rsidRPr="00AD7307">
              <w:rPr>
                <w:rFonts w:asciiTheme="minorHAnsi" w:hAnsiTheme="minorHAnsi"/>
                <w:color w:val="000000" w:themeColor="text1"/>
                <w:u w:val="single"/>
              </w:rPr>
              <w:t>pull/dig</w:t>
            </w:r>
            <w:r w:rsidRPr="00AD7307">
              <w:rPr>
                <w:rFonts w:asciiTheme="minorHAnsi" w:hAnsiTheme="minorHAnsi"/>
                <w:color w:val="000000" w:themeColor="text1"/>
              </w:rPr>
              <w:t xml:space="preserve"> small patches</w:t>
            </w:r>
          </w:p>
          <w:p w14:paraId="61FED721" w14:textId="77777777" w:rsidR="009A1855" w:rsidRPr="00AD7307" w:rsidRDefault="009A1855" w:rsidP="0093588E">
            <w:pPr>
              <w:contextualSpacing/>
              <w:rPr>
                <w:rFonts w:asciiTheme="minorHAnsi" w:hAnsiTheme="minorHAnsi"/>
                <w:b/>
                <w:bCs/>
                <w:color w:val="000000" w:themeColor="text1"/>
              </w:rPr>
            </w:pPr>
            <w:r w:rsidRPr="00AD7307">
              <w:rPr>
                <w:rFonts w:asciiTheme="minorHAnsi" w:hAnsiTheme="minorHAnsi"/>
                <w:b/>
                <w:bCs/>
                <w:color w:val="000000" w:themeColor="text1"/>
              </w:rPr>
              <w:t>Chemical:</w:t>
            </w:r>
            <w:r w:rsidRPr="00AD7307">
              <w:rPr>
                <w:rFonts w:asciiTheme="minorHAnsi" w:hAnsiTheme="minorHAnsi"/>
                <w:color w:val="000000" w:themeColor="text1"/>
              </w:rPr>
              <w:t xml:space="preserve"> </w:t>
            </w:r>
            <w:r w:rsidRPr="00AD7307">
              <w:rPr>
                <w:rFonts w:asciiTheme="minorHAnsi" w:hAnsiTheme="minorHAnsi"/>
                <w:bCs/>
                <w:color w:val="000000" w:themeColor="text1"/>
                <w:u w:val="single"/>
              </w:rPr>
              <w:t>Foliar spray</w:t>
            </w:r>
            <w:r w:rsidRPr="00AD7307">
              <w:rPr>
                <w:rFonts w:asciiTheme="minorHAnsi" w:hAnsiTheme="minorHAnsi"/>
                <w:color w:val="000000" w:themeColor="text1"/>
              </w:rPr>
              <w:t xml:space="preserve"> with 3% glyphosate or triclopyr and 1/4 % non</w:t>
            </w:r>
            <w:r w:rsidRPr="00AD7307">
              <w:rPr>
                <w:rFonts w:asciiTheme="minorHAnsi" w:hAnsiTheme="minorHAnsi" w:cs="Cambria Math"/>
                <w:color w:val="000000" w:themeColor="text1"/>
              </w:rPr>
              <w:t>‐</w:t>
            </w:r>
            <w:r w:rsidRPr="00AD7307">
              <w:rPr>
                <w:rFonts w:asciiTheme="minorHAnsi" w:hAnsiTheme="minorHAnsi"/>
                <w:color w:val="000000" w:themeColor="text1"/>
              </w:rPr>
              <w:t xml:space="preserve">ionic surfactant </w:t>
            </w:r>
          </w:p>
        </w:tc>
        <w:tc>
          <w:tcPr>
            <w:tcW w:w="3150" w:type="dxa"/>
          </w:tcPr>
          <w:p w14:paraId="088FFE79" w14:textId="77777777" w:rsidR="009A1855" w:rsidRPr="00AD7307" w:rsidRDefault="009A1855" w:rsidP="0093588E">
            <w:pPr>
              <w:rPr>
                <w:rFonts w:asciiTheme="minorHAnsi" w:hAnsiTheme="minorHAnsi"/>
                <w:color w:val="000000" w:themeColor="text1"/>
              </w:rPr>
            </w:pPr>
            <w:r w:rsidRPr="00AD7307">
              <w:rPr>
                <w:rFonts w:asciiTheme="minorHAnsi" w:hAnsiTheme="minorHAnsi"/>
                <w:b/>
                <w:bCs/>
                <w:color w:val="000000" w:themeColor="text1"/>
              </w:rPr>
              <w:t>Manual:</w:t>
            </w:r>
            <w:r w:rsidRPr="00AD7307">
              <w:rPr>
                <w:rFonts w:asciiTheme="minorHAnsi" w:hAnsiTheme="minorHAnsi"/>
                <w:color w:val="000000" w:themeColor="text1"/>
              </w:rPr>
              <w:t xml:space="preserve"> Anytime</w:t>
            </w:r>
          </w:p>
          <w:p w14:paraId="17220BED" w14:textId="77777777" w:rsidR="009A1855" w:rsidRPr="00AD7307" w:rsidRDefault="009A1855" w:rsidP="0093588E">
            <w:pPr>
              <w:rPr>
                <w:rFonts w:asciiTheme="minorHAnsi" w:hAnsiTheme="minorHAnsi"/>
                <w:b/>
                <w:bCs/>
                <w:color w:val="000000" w:themeColor="text1"/>
              </w:rPr>
            </w:pPr>
            <w:r w:rsidRPr="00AD7307">
              <w:rPr>
                <w:rFonts w:asciiTheme="minorHAnsi" w:hAnsiTheme="minorHAnsi"/>
                <w:b/>
                <w:bCs/>
                <w:color w:val="000000" w:themeColor="text1"/>
              </w:rPr>
              <w:t>Chemical:</w:t>
            </w:r>
            <w:r w:rsidRPr="00AD7307">
              <w:rPr>
                <w:rFonts w:asciiTheme="minorHAnsi" w:hAnsiTheme="minorHAnsi"/>
                <w:color w:val="000000" w:themeColor="text1"/>
              </w:rPr>
              <w:t xml:space="preserve"> </w:t>
            </w:r>
            <w:r w:rsidRPr="00AD7307">
              <w:rPr>
                <w:rFonts w:asciiTheme="minorHAnsi" w:hAnsiTheme="minorHAnsi"/>
                <w:color w:val="000000" w:themeColor="text1"/>
                <w:u w:val="single"/>
              </w:rPr>
              <w:t>Foliar spray</w:t>
            </w:r>
            <w:r w:rsidRPr="00AD7307">
              <w:rPr>
                <w:rFonts w:asciiTheme="minorHAnsi" w:hAnsiTheme="minorHAnsi"/>
                <w:color w:val="000000" w:themeColor="text1"/>
              </w:rPr>
              <w:t xml:space="preserve"> October - March </w:t>
            </w:r>
          </w:p>
        </w:tc>
      </w:tr>
      <w:tr w:rsidR="009A1855" w:rsidRPr="00AD7307" w14:paraId="6D8837EF" w14:textId="77777777" w:rsidTr="0093588E">
        <w:trPr>
          <w:trHeight w:val="366"/>
        </w:trPr>
        <w:tc>
          <w:tcPr>
            <w:tcW w:w="10795" w:type="dxa"/>
            <w:gridSpan w:val="3"/>
            <w:tcBorders>
              <w:top w:val="double" w:sz="4" w:space="0" w:color="auto"/>
              <w:left w:val="double" w:sz="4" w:space="0" w:color="auto"/>
              <w:bottom w:val="double" w:sz="4" w:space="0" w:color="auto"/>
              <w:right w:val="double" w:sz="4" w:space="0" w:color="auto"/>
            </w:tcBorders>
          </w:tcPr>
          <w:p w14:paraId="25BE6AA9" w14:textId="77777777" w:rsidR="009A1855" w:rsidRPr="00AD7307" w:rsidRDefault="009A1855" w:rsidP="0093588E">
            <w:pPr>
              <w:contextualSpacing/>
              <w:rPr>
                <w:rFonts w:asciiTheme="minorHAnsi" w:hAnsiTheme="minorHAnsi"/>
                <w:color w:val="000000" w:themeColor="text1"/>
                <w:sz w:val="14"/>
                <w:szCs w:val="17"/>
              </w:rPr>
            </w:pPr>
            <w:r w:rsidRPr="00AD7307">
              <w:rPr>
                <w:rFonts w:asciiTheme="minorHAnsi" w:hAnsiTheme="minorHAnsi"/>
                <w:color w:val="000000" w:themeColor="text1"/>
                <w:sz w:val="14"/>
                <w:szCs w:val="17"/>
                <w:u w:val="single"/>
              </w:rPr>
              <w:t>3</w:t>
            </w:r>
            <w:r w:rsidRPr="00AD7307">
              <w:rPr>
                <w:rFonts w:asciiTheme="minorHAnsi" w:hAnsiTheme="minorHAnsi"/>
                <w:color w:val="000000" w:themeColor="text1"/>
                <w:sz w:val="14"/>
                <w:szCs w:val="17"/>
              </w:rPr>
              <w:t>/ Include specific application method(s), equipment type, herbicide type and rate.</w:t>
            </w:r>
          </w:p>
          <w:p w14:paraId="150EA2CC" w14:textId="77777777" w:rsidR="009A1855" w:rsidRPr="00AD7307" w:rsidRDefault="009A1855" w:rsidP="0093588E">
            <w:pPr>
              <w:contextualSpacing/>
              <w:rPr>
                <w:rFonts w:asciiTheme="minorHAnsi" w:hAnsiTheme="minorHAnsi"/>
                <w:color w:val="000000" w:themeColor="text1"/>
              </w:rPr>
            </w:pPr>
            <w:r w:rsidRPr="00AD7307">
              <w:rPr>
                <w:rFonts w:asciiTheme="minorHAnsi" w:hAnsiTheme="minorHAnsi"/>
                <w:color w:val="000000" w:themeColor="text1"/>
                <w:sz w:val="14"/>
                <w:szCs w:val="17"/>
              </w:rPr>
              <w:t>* Before applying any chemicals, make sure to follow the manufacturer’s labels and any applicable laws. Failure to do so is against the law.</w:t>
            </w:r>
          </w:p>
        </w:tc>
      </w:tr>
    </w:tbl>
    <w:p w14:paraId="731C7605" w14:textId="77777777" w:rsidR="00073747" w:rsidRPr="00AD7307" w:rsidRDefault="00073747">
      <w:pPr>
        <w:rPr>
          <w:rFonts w:asciiTheme="minorHAnsi" w:hAnsiTheme="minorHAnsi" w:cstheme="minorHAnsi"/>
          <w:color w:val="000000" w:themeColor="text1"/>
        </w:rPr>
      </w:pPr>
    </w:p>
    <w:tbl>
      <w:tblPr>
        <w:tblStyle w:val="TableGrid"/>
        <w:tblW w:w="10797" w:type="dxa"/>
        <w:tblLook w:val="04A0" w:firstRow="1" w:lastRow="0" w:firstColumn="1" w:lastColumn="0" w:noHBand="0" w:noVBand="1"/>
      </w:tblPr>
      <w:tblGrid>
        <w:gridCol w:w="2337"/>
        <w:gridCol w:w="8460"/>
      </w:tblGrid>
      <w:tr w:rsidR="00AD7307" w:rsidRPr="00AD7307" w14:paraId="168EBC00" w14:textId="77777777" w:rsidTr="00242090">
        <w:trPr>
          <w:trHeight w:val="259"/>
        </w:trPr>
        <w:tc>
          <w:tcPr>
            <w:tcW w:w="10797"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61E617C" w14:textId="0FDD9225" w:rsidR="005D4265" w:rsidRPr="00AD7307" w:rsidRDefault="005D4265" w:rsidP="00C01703">
            <w:pPr>
              <w:jc w:val="center"/>
              <w:rPr>
                <w:rFonts w:asciiTheme="minorHAnsi" w:hAnsiTheme="minorHAnsi" w:cstheme="minorHAnsi"/>
                <w:b/>
                <w:color w:val="000000" w:themeColor="text1"/>
              </w:rPr>
            </w:pPr>
            <w:r w:rsidRPr="00AD7307">
              <w:rPr>
                <w:rFonts w:asciiTheme="minorHAnsi" w:hAnsiTheme="minorHAnsi" w:cstheme="minorHAnsi"/>
                <w:b/>
                <w:color w:val="000000" w:themeColor="text1"/>
              </w:rPr>
              <w:t>Monitoring Plan</w:t>
            </w:r>
          </w:p>
        </w:tc>
      </w:tr>
      <w:tr w:rsidR="00AD7307" w:rsidRPr="00AD7307" w14:paraId="4AD7FB0B" w14:textId="77777777" w:rsidTr="00242090">
        <w:trPr>
          <w:trHeight w:val="259"/>
        </w:trPr>
        <w:tc>
          <w:tcPr>
            <w:tcW w:w="2337" w:type="dxa"/>
            <w:tcBorders>
              <w:top w:val="single" w:sz="2" w:space="0" w:color="auto"/>
            </w:tcBorders>
          </w:tcPr>
          <w:p w14:paraId="7CCEF954" w14:textId="4F242271" w:rsidR="009A1855" w:rsidRPr="00AD7307" w:rsidRDefault="009A1855" w:rsidP="009A1855">
            <w:pPr>
              <w:rPr>
                <w:rFonts w:asciiTheme="minorHAnsi" w:hAnsiTheme="minorHAnsi" w:cstheme="minorHAnsi"/>
                <w:color w:val="000000" w:themeColor="text1"/>
              </w:rPr>
            </w:pPr>
            <w:r w:rsidRPr="00AD7307">
              <w:rPr>
                <w:rFonts w:asciiTheme="minorHAnsi" w:hAnsiTheme="minorHAnsi" w:cstheme="minorHAnsi"/>
                <w:color w:val="000000" w:themeColor="text1"/>
              </w:rPr>
              <w:t>Timing</w:t>
            </w:r>
          </w:p>
        </w:tc>
        <w:tc>
          <w:tcPr>
            <w:tcW w:w="8460" w:type="dxa"/>
            <w:tcBorders>
              <w:top w:val="single" w:sz="2" w:space="0" w:color="auto"/>
            </w:tcBorders>
          </w:tcPr>
          <w:p w14:paraId="38EBD85B" w14:textId="5EEC265B" w:rsidR="009A1855" w:rsidRPr="00AD7307" w:rsidRDefault="009A1855" w:rsidP="009A1855">
            <w:pPr>
              <w:rPr>
                <w:rFonts w:asciiTheme="minorHAnsi" w:hAnsiTheme="minorHAnsi" w:cstheme="minorHAnsi"/>
                <w:color w:val="000000" w:themeColor="text1"/>
              </w:rPr>
            </w:pPr>
            <w:r w:rsidRPr="00AD7307">
              <w:rPr>
                <w:rFonts w:asciiTheme="minorHAnsi" w:hAnsiTheme="minorHAnsi"/>
                <w:color w:val="000000" w:themeColor="text1"/>
              </w:rPr>
              <w:t>Biannually or more frequently if possible.</w:t>
            </w:r>
          </w:p>
        </w:tc>
      </w:tr>
      <w:tr w:rsidR="00AD7307" w:rsidRPr="00AD7307" w14:paraId="4A380443" w14:textId="77777777" w:rsidTr="00242090">
        <w:trPr>
          <w:trHeight w:val="259"/>
        </w:trPr>
        <w:tc>
          <w:tcPr>
            <w:tcW w:w="2337" w:type="dxa"/>
          </w:tcPr>
          <w:p w14:paraId="5AC6A29F" w14:textId="4F0B061E" w:rsidR="009A1855" w:rsidRPr="00AD7307" w:rsidRDefault="009A1855" w:rsidP="009A1855">
            <w:pPr>
              <w:rPr>
                <w:rFonts w:asciiTheme="minorHAnsi" w:hAnsiTheme="minorHAnsi" w:cstheme="minorHAnsi"/>
                <w:color w:val="000000" w:themeColor="text1"/>
              </w:rPr>
            </w:pPr>
            <w:r w:rsidRPr="00AD7307">
              <w:rPr>
                <w:rFonts w:asciiTheme="minorHAnsi" w:hAnsiTheme="minorHAnsi" w:cstheme="minorHAnsi"/>
                <w:color w:val="000000" w:themeColor="text1"/>
              </w:rPr>
              <w:t>Method</w:t>
            </w:r>
          </w:p>
        </w:tc>
        <w:tc>
          <w:tcPr>
            <w:tcW w:w="8460" w:type="dxa"/>
          </w:tcPr>
          <w:p w14:paraId="24885DEE" w14:textId="77777777" w:rsidR="009A1855" w:rsidRPr="00AD7307" w:rsidRDefault="009A1855" w:rsidP="009A1855">
            <w:pPr>
              <w:contextualSpacing/>
              <w:rPr>
                <w:rFonts w:asciiTheme="minorHAnsi" w:hAnsiTheme="minorHAnsi"/>
                <w:color w:val="000000" w:themeColor="text1"/>
              </w:rPr>
            </w:pPr>
            <w:r w:rsidRPr="00AD7307">
              <w:rPr>
                <w:rFonts w:asciiTheme="minorHAnsi" w:hAnsiTheme="minorHAnsi"/>
                <w:color w:val="000000" w:themeColor="text1"/>
              </w:rPr>
              <w:t xml:space="preserve">Thoroughly walk property to check for control success, resprouts, increased spread, and/or new occurrences.  </w:t>
            </w:r>
          </w:p>
          <w:p w14:paraId="5D70C4BA" w14:textId="7BA6A9F1" w:rsidR="009A1855" w:rsidRPr="00AD7307" w:rsidRDefault="009A1855" w:rsidP="009A1855">
            <w:pPr>
              <w:rPr>
                <w:rFonts w:asciiTheme="minorHAnsi" w:hAnsiTheme="minorHAnsi" w:cstheme="minorHAnsi"/>
                <w:color w:val="000000" w:themeColor="text1"/>
              </w:rPr>
            </w:pPr>
          </w:p>
        </w:tc>
      </w:tr>
    </w:tbl>
    <w:p w14:paraId="2CB5DC37" w14:textId="68FDF40A" w:rsidR="005D4265" w:rsidRPr="00AD7307" w:rsidRDefault="005D4265" w:rsidP="00242090">
      <w:pPr>
        <w:jc w:val="center"/>
        <w:rPr>
          <w:rFonts w:asciiTheme="minorHAnsi" w:hAnsiTheme="minorHAnsi" w:cstheme="minorHAnsi"/>
          <w:b/>
          <w:color w:val="000000" w:themeColor="text1"/>
        </w:rPr>
      </w:pPr>
    </w:p>
    <w:tbl>
      <w:tblPr>
        <w:tblStyle w:val="TableGrid"/>
        <w:tblW w:w="10797" w:type="dxa"/>
        <w:tblLook w:val="04A0" w:firstRow="1" w:lastRow="0" w:firstColumn="1" w:lastColumn="0" w:noHBand="0" w:noVBand="1"/>
      </w:tblPr>
      <w:tblGrid>
        <w:gridCol w:w="1707"/>
        <w:gridCol w:w="3150"/>
        <w:gridCol w:w="3600"/>
        <w:gridCol w:w="2340"/>
      </w:tblGrid>
      <w:tr w:rsidR="00AD7307" w:rsidRPr="00AD7307" w14:paraId="3DA694E1" w14:textId="77777777" w:rsidTr="00B56309">
        <w:trPr>
          <w:trHeight w:val="259"/>
        </w:trPr>
        <w:tc>
          <w:tcPr>
            <w:tcW w:w="10797" w:type="dxa"/>
            <w:gridSpan w:val="4"/>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75EDF3A" w14:textId="70B9F851" w:rsidR="00242090" w:rsidRPr="00AD7307" w:rsidRDefault="00242090" w:rsidP="00242090">
            <w:pPr>
              <w:jc w:val="center"/>
              <w:rPr>
                <w:rFonts w:asciiTheme="minorHAnsi" w:hAnsiTheme="minorHAnsi" w:cstheme="minorHAnsi"/>
                <w:b/>
                <w:color w:val="000000" w:themeColor="text1"/>
              </w:rPr>
            </w:pPr>
            <w:r w:rsidRPr="00AD7307">
              <w:rPr>
                <w:rFonts w:asciiTheme="minorHAnsi" w:hAnsiTheme="minorHAnsi" w:cstheme="minorHAnsi"/>
                <w:b/>
                <w:color w:val="000000" w:themeColor="text1"/>
              </w:rPr>
              <w:t>Maintenance</w:t>
            </w:r>
          </w:p>
        </w:tc>
      </w:tr>
      <w:tr w:rsidR="00AD7307" w:rsidRPr="00AD7307" w14:paraId="3F102C02" w14:textId="77777777" w:rsidTr="00B56309">
        <w:trPr>
          <w:trHeight w:val="259"/>
        </w:trPr>
        <w:tc>
          <w:tcPr>
            <w:tcW w:w="1707" w:type="dxa"/>
            <w:tcBorders>
              <w:top w:val="single" w:sz="2" w:space="0" w:color="auto"/>
              <w:left w:val="single" w:sz="2" w:space="0" w:color="auto"/>
              <w:bottom w:val="single" w:sz="2" w:space="0" w:color="auto"/>
              <w:right w:val="nil"/>
            </w:tcBorders>
          </w:tcPr>
          <w:p w14:paraId="7121B391" w14:textId="589FA90C" w:rsidR="00242090" w:rsidRPr="00AD7307" w:rsidRDefault="00242090" w:rsidP="0027284A">
            <w:pPr>
              <w:rPr>
                <w:rFonts w:asciiTheme="minorHAnsi" w:hAnsiTheme="minorHAnsi" w:cstheme="minorHAnsi"/>
                <w:color w:val="000000" w:themeColor="text1"/>
              </w:rPr>
            </w:pPr>
            <w:r w:rsidRPr="00AD7307">
              <w:rPr>
                <w:rFonts w:asciiTheme="minorHAnsi" w:hAnsiTheme="minorHAnsi" w:cstheme="minorHAnsi"/>
                <w:color w:val="000000" w:themeColor="text1"/>
              </w:rPr>
              <w:t>Re-treatments:</w:t>
            </w:r>
          </w:p>
        </w:tc>
        <w:tc>
          <w:tcPr>
            <w:tcW w:w="3150" w:type="dxa"/>
            <w:tcBorders>
              <w:top w:val="single" w:sz="2" w:space="0" w:color="auto"/>
              <w:left w:val="nil"/>
              <w:bottom w:val="single" w:sz="2" w:space="0" w:color="auto"/>
              <w:right w:val="single" w:sz="2" w:space="0" w:color="auto"/>
            </w:tcBorders>
          </w:tcPr>
          <w:p w14:paraId="3AAA494A" w14:textId="1A08A49C" w:rsidR="00242090" w:rsidRPr="00AD7307" w:rsidRDefault="00242090" w:rsidP="0027284A">
            <w:pPr>
              <w:rPr>
                <w:rFonts w:asciiTheme="minorHAnsi" w:hAnsiTheme="minorHAnsi" w:cstheme="minorHAnsi"/>
                <w:color w:val="000000" w:themeColor="text1"/>
              </w:rPr>
            </w:pPr>
          </w:p>
        </w:tc>
        <w:tc>
          <w:tcPr>
            <w:tcW w:w="3600" w:type="dxa"/>
            <w:tcBorders>
              <w:top w:val="single" w:sz="2" w:space="0" w:color="auto"/>
              <w:left w:val="single" w:sz="2" w:space="0" w:color="auto"/>
              <w:bottom w:val="single" w:sz="2" w:space="0" w:color="auto"/>
              <w:right w:val="nil"/>
            </w:tcBorders>
          </w:tcPr>
          <w:p w14:paraId="51D275FD" w14:textId="299E71CF" w:rsidR="00242090" w:rsidRPr="00AD7307" w:rsidRDefault="00242090" w:rsidP="0027284A">
            <w:pPr>
              <w:rPr>
                <w:rFonts w:asciiTheme="minorHAnsi" w:hAnsiTheme="minorHAnsi" w:cstheme="minorHAnsi"/>
                <w:color w:val="000000" w:themeColor="text1"/>
              </w:rPr>
            </w:pPr>
            <w:r w:rsidRPr="00AD7307">
              <w:rPr>
                <w:rFonts w:asciiTheme="minorHAnsi" w:hAnsiTheme="minorHAnsi" w:cstheme="minorHAnsi"/>
                <w:color w:val="000000" w:themeColor="text1"/>
              </w:rPr>
              <w:t>Spot Treatments (Y or N):</w:t>
            </w:r>
          </w:p>
        </w:tc>
        <w:tc>
          <w:tcPr>
            <w:tcW w:w="2340" w:type="dxa"/>
            <w:tcBorders>
              <w:top w:val="single" w:sz="2" w:space="0" w:color="auto"/>
              <w:left w:val="nil"/>
              <w:bottom w:val="single" w:sz="2" w:space="0" w:color="auto"/>
              <w:right w:val="single" w:sz="2" w:space="0" w:color="auto"/>
            </w:tcBorders>
          </w:tcPr>
          <w:p w14:paraId="31CA75A6" w14:textId="2488A7EA" w:rsidR="00242090" w:rsidRPr="00AD7307" w:rsidRDefault="00242090" w:rsidP="0027284A">
            <w:pPr>
              <w:rPr>
                <w:rFonts w:asciiTheme="minorHAnsi" w:hAnsiTheme="minorHAnsi" w:cstheme="minorHAnsi"/>
                <w:b/>
                <w:color w:val="000000" w:themeColor="text1"/>
              </w:rPr>
            </w:pPr>
          </w:p>
        </w:tc>
      </w:tr>
      <w:tr w:rsidR="00AD7307" w:rsidRPr="00AD7307" w14:paraId="2B48C003" w14:textId="77777777" w:rsidTr="00601122">
        <w:trPr>
          <w:trHeight w:val="259"/>
        </w:trPr>
        <w:tc>
          <w:tcPr>
            <w:tcW w:w="10797" w:type="dxa"/>
            <w:gridSpan w:val="4"/>
            <w:tcBorders>
              <w:top w:val="single" w:sz="2" w:space="0" w:color="auto"/>
              <w:bottom w:val="single" w:sz="2" w:space="0" w:color="auto"/>
            </w:tcBorders>
          </w:tcPr>
          <w:p w14:paraId="6A75263C" w14:textId="4899BB7A" w:rsidR="009A1855" w:rsidRPr="00AD7307" w:rsidRDefault="009A1855" w:rsidP="0027284A">
            <w:pPr>
              <w:rPr>
                <w:rFonts w:asciiTheme="minorHAnsi" w:hAnsiTheme="minorHAnsi" w:cstheme="minorHAnsi"/>
                <w:color w:val="000000" w:themeColor="text1"/>
              </w:rPr>
            </w:pPr>
            <w:r w:rsidRPr="00AD7307">
              <w:rPr>
                <w:rFonts w:asciiTheme="minorHAnsi" w:hAnsiTheme="minorHAnsi" w:cstheme="minorHAnsi"/>
                <w:color w:val="000000" w:themeColor="text1"/>
              </w:rPr>
              <w:t>Specific recommendations for retreating areas: Keep on the lookout for invasive plants throughout your property and throughout the seasons. Areas to be on the lookout for new and continuing infestations include property borders, edge habitat, along waterways, and any disturbed sites. Disturbed sites may include canopy openings due to loss of ash trees from emerald ash borer, and in some cases invasive plant removal activities can by necessity also cause disturbance.</w:t>
            </w:r>
          </w:p>
        </w:tc>
      </w:tr>
    </w:tbl>
    <w:p w14:paraId="2EA75341" w14:textId="77777777" w:rsidR="004A22DD" w:rsidRPr="00AD7307" w:rsidRDefault="004A22DD">
      <w:pPr>
        <w:rPr>
          <w:rFonts w:asciiTheme="minorHAnsi" w:hAnsiTheme="minorHAnsi" w:cstheme="minorHAnsi"/>
          <w:b/>
          <w:color w:val="000000" w:themeColor="text1"/>
        </w:rPr>
      </w:pPr>
    </w:p>
    <w:tbl>
      <w:tblPr>
        <w:tblStyle w:val="TableGrid"/>
        <w:tblW w:w="10797" w:type="dxa"/>
        <w:tblLook w:val="04A0" w:firstRow="1" w:lastRow="0" w:firstColumn="1" w:lastColumn="0" w:noHBand="0" w:noVBand="1"/>
      </w:tblPr>
      <w:tblGrid>
        <w:gridCol w:w="10797"/>
      </w:tblGrid>
      <w:tr w:rsidR="00AD7307" w:rsidRPr="00AD7307" w14:paraId="1D5CEC55" w14:textId="77777777" w:rsidTr="003F5278">
        <w:tc>
          <w:tcPr>
            <w:tcW w:w="1079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14:paraId="609DB606" w14:textId="4021794C" w:rsidR="00332101" w:rsidRPr="00AD7307" w:rsidRDefault="00332101" w:rsidP="00C01703">
            <w:pPr>
              <w:jc w:val="center"/>
              <w:rPr>
                <w:rFonts w:asciiTheme="minorHAnsi" w:hAnsiTheme="minorHAnsi" w:cstheme="minorHAnsi"/>
                <w:b/>
                <w:color w:val="000000" w:themeColor="text1"/>
              </w:rPr>
            </w:pPr>
            <w:r w:rsidRPr="00AD7307">
              <w:rPr>
                <w:rFonts w:asciiTheme="minorHAnsi" w:hAnsiTheme="minorHAnsi" w:cstheme="minorHAnsi"/>
                <w:b/>
                <w:color w:val="000000" w:themeColor="text1"/>
              </w:rPr>
              <w:t>Additional Information</w:t>
            </w:r>
          </w:p>
        </w:tc>
      </w:tr>
      <w:tr w:rsidR="00AD7307" w:rsidRPr="00AD7307" w14:paraId="2680506E" w14:textId="77777777" w:rsidTr="003F5278">
        <w:trPr>
          <w:trHeight w:val="1885"/>
        </w:trPr>
        <w:tc>
          <w:tcPr>
            <w:tcW w:w="10797" w:type="dxa"/>
            <w:tcBorders>
              <w:top w:val="single" w:sz="2" w:space="0" w:color="auto"/>
            </w:tcBorders>
          </w:tcPr>
          <w:p w14:paraId="0FD64DBB" w14:textId="6F1D4719" w:rsidR="00532FC2" w:rsidRPr="00AD7307" w:rsidRDefault="00856BE9" w:rsidP="00B165A2">
            <w:pPr>
              <w:rPr>
                <w:rFonts w:asciiTheme="minorHAnsi" w:hAnsiTheme="minorHAnsi" w:cstheme="minorHAnsi"/>
                <w:i/>
                <w:iCs/>
                <w:color w:val="000000" w:themeColor="text1"/>
              </w:rPr>
            </w:pPr>
            <w:r w:rsidRPr="00AD7307">
              <w:rPr>
                <w:rFonts w:asciiTheme="minorHAnsi" w:hAnsiTheme="minorHAnsi" w:cstheme="minorHAnsi"/>
                <w:i/>
                <w:iCs/>
                <w:color w:val="000000" w:themeColor="text1"/>
              </w:rPr>
              <w:t>Keep it simple. Indicate</w:t>
            </w:r>
            <w:r w:rsidR="00532FC2" w:rsidRPr="00AD7307">
              <w:rPr>
                <w:rFonts w:asciiTheme="minorHAnsi" w:hAnsiTheme="minorHAnsi" w:cstheme="minorHAnsi"/>
                <w:i/>
                <w:iCs/>
                <w:color w:val="000000" w:themeColor="text1"/>
              </w:rPr>
              <w:t xml:space="preserve"> plan</w:t>
            </w:r>
            <w:r w:rsidRPr="00AD7307">
              <w:rPr>
                <w:rFonts w:asciiTheme="minorHAnsi" w:hAnsiTheme="minorHAnsi" w:cstheme="minorHAnsi"/>
                <w:i/>
                <w:iCs/>
                <w:color w:val="000000" w:themeColor="text1"/>
              </w:rPr>
              <w:t>s</w:t>
            </w:r>
            <w:r w:rsidR="00532FC2" w:rsidRPr="00AD7307">
              <w:rPr>
                <w:rFonts w:asciiTheme="minorHAnsi" w:hAnsiTheme="minorHAnsi" w:cstheme="minorHAnsi"/>
                <w:i/>
                <w:iCs/>
                <w:color w:val="000000" w:themeColor="text1"/>
              </w:rPr>
              <w:t xml:space="preserve"> to manage for x species in </w:t>
            </w:r>
            <w:r w:rsidRPr="00AD7307">
              <w:rPr>
                <w:rFonts w:asciiTheme="minorHAnsi" w:hAnsiTheme="minorHAnsi" w:cstheme="minorHAnsi"/>
                <w:i/>
                <w:iCs/>
                <w:color w:val="000000" w:themeColor="text1"/>
              </w:rPr>
              <w:t>y</w:t>
            </w:r>
            <w:r w:rsidR="00532FC2" w:rsidRPr="00AD7307">
              <w:rPr>
                <w:rFonts w:asciiTheme="minorHAnsi" w:hAnsiTheme="minorHAnsi" w:cstheme="minorHAnsi"/>
                <w:i/>
                <w:iCs/>
                <w:color w:val="000000" w:themeColor="text1"/>
              </w:rPr>
              <w:t xml:space="preserve"> area via weed wrangles</w:t>
            </w:r>
            <w:r w:rsidRPr="00AD7307">
              <w:rPr>
                <w:rFonts w:asciiTheme="minorHAnsi" w:hAnsiTheme="minorHAnsi" w:cstheme="minorHAnsi"/>
                <w:i/>
                <w:iCs/>
                <w:color w:val="000000" w:themeColor="text1"/>
              </w:rPr>
              <w:t xml:space="preserve"> 1 or 2 years out. If applicable capture any past Weed Wrangle accomplishment info</w:t>
            </w:r>
            <w:r w:rsidR="00532FC2" w:rsidRPr="00AD7307">
              <w:rPr>
                <w:rFonts w:asciiTheme="minorHAnsi" w:hAnsiTheme="minorHAnsi" w:cstheme="minorHAnsi"/>
                <w:i/>
                <w:iCs/>
                <w:color w:val="000000" w:themeColor="text1"/>
              </w:rPr>
              <w:t xml:space="preserve">. </w:t>
            </w:r>
            <w:r w:rsidRPr="00AD7307">
              <w:rPr>
                <w:rFonts w:asciiTheme="minorHAnsi" w:hAnsiTheme="minorHAnsi" w:cstheme="minorHAnsi"/>
                <w:i/>
                <w:iCs/>
                <w:color w:val="000000" w:themeColor="text1"/>
              </w:rPr>
              <w:t>Plan document should be</w:t>
            </w:r>
            <w:r w:rsidR="00532FC2" w:rsidRPr="00AD7307">
              <w:rPr>
                <w:rFonts w:asciiTheme="minorHAnsi" w:hAnsiTheme="minorHAnsi" w:cstheme="minorHAnsi"/>
                <w:i/>
                <w:iCs/>
                <w:color w:val="000000" w:themeColor="text1"/>
              </w:rPr>
              <w:t xml:space="preserve"> update</w:t>
            </w:r>
            <w:r w:rsidRPr="00AD7307">
              <w:rPr>
                <w:rFonts w:asciiTheme="minorHAnsi" w:hAnsiTheme="minorHAnsi" w:cstheme="minorHAnsi"/>
                <w:i/>
                <w:iCs/>
                <w:color w:val="000000" w:themeColor="text1"/>
              </w:rPr>
              <w:t>d</w:t>
            </w:r>
            <w:r w:rsidR="00532FC2" w:rsidRPr="00AD7307">
              <w:rPr>
                <w:rFonts w:asciiTheme="minorHAnsi" w:hAnsiTheme="minorHAnsi" w:cstheme="minorHAnsi"/>
                <w:i/>
                <w:iCs/>
                <w:color w:val="000000" w:themeColor="text1"/>
              </w:rPr>
              <w:t xml:space="preserve"> annually with work completed</w:t>
            </w:r>
            <w:r w:rsidRPr="00AD7307">
              <w:rPr>
                <w:rFonts w:asciiTheme="minorHAnsi" w:hAnsiTheme="minorHAnsi" w:cstheme="minorHAnsi"/>
                <w:i/>
                <w:iCs/>
                <w:color w:val="000000" w:themeColor="text1"/>
              </w:rPr>
              <w:t xml:space="preserve"> and changes to future work</w:t>
            </w:r>
            <w:r w:rsidR="00532FC2" w:rsidRPr="00AD7307">
              <w:rPr>
                <w:rFonts w:asciiTheme="minorHAnsi" w:hAnsiTheme="minorHAnsi" w:cstheme="minorHAnsi"/>
                <w:i/>
                <w:iCs/>
                <w:color w:val="000000" w:themeColor="text1"/>
              </w:rPr>
              <w:t xml:space="preserve">. </w:t>
            </w:r>
            <w:r w:rsidRPr="00AD7307">
              <w:rPr>
                <w:rFonts w:asciiTheme="minorHAnsi" w:hAnsiTheme="minorHAnsi" w:cstheme="minorHAnsi"/>
                <w:i/>
                <w:iCs/>
                <w:color w:val="000000" w:themeColor="text1"/>
              </w:rPr>
              <w:t>Include a</w:t>
            </w:r>
            <w:r w:rsidR="00532FC2" w:rsidRPr="00AD7307">
              <w:rPr>
                <w:rFonts w:asciiTheme="minorHAnsi" w:hAnsiTheme="minorHAnsi" w:cstheme="minorHAnsi"/>
                <w:i/>
                <w:iCs/>
                <w:color w:val="000000" w:themeColor="text1"/>
              </w:rPr>
              <w:t xml:space="preserve"> bulleted list </w:t>
            </w:r>
            <w:r w:rsidRPr="00AD7307">
              <w:rPr>
                <w:rFonts w:asciiTheme="minorHAnsi" w:hAnsiTheme="minorHAnsi" w:cstheme="minorHAnsi"/>
                <w:i/>
                <w:iCs/>
                <w:color w:val="000000" w:themeColor="text1"/>
              </w:rPr>
              <w:t xml:space="preserve">or table </w:t>
            </w:r>
            <w:r w:rsidR="00532FC2" w:rsidRPr="00AD7307">
              <w:rPr>
                <w:rFonts w:asciiTheme="minorHAnsi" w:hAnsiTheme="minorHAnsi" w:cstheme="minorHAnsi"/>
                <w:i/>
                <w:iCs/>
                <w:color w:val="000000" w:themeColor="text1"/>
              </w:rPr>
              <w:t xml:space="preserve">of </w:t>
            </w:r>
            <w:r w:rsidRPr="00AD7307">
              <w:rPr>
                <w:rFonts w:asciiTheme="minorHAnsi" w:hAnsiTheme="minorHAnsi" w:cstheme="minorHAnsi"/>
                <w:i/>
                <w:iCs/>
                <w:color w:val="000000" w:themeColor="text1"/>
              </w:rPr>
              <w:t xml:space="preserve">Weed Wrangle events. </w:t>
            </w:r>
            <w:r w:rsidR="00AD7307">
              <w:rPr>
                <w:rFonts w:asciiTheme="minorHAnsi" w:hAnsiTheme="minorHAnsi" w:cstheme="minorHAnsi"/>
                <w:i/>
                <w:iCs/>
                <w:color w:val="000000" w:themeColor="text1"/>
              </w:rPr>
              <w:t>Include details for post-treatment activities including what to do with invasive plant material (leave on site or remove for destruction/disposal)</w:t>
            </w:r>
            <w:r w:rsidR="00A53558">
              <w:rPr>
                <w:rFonts w:asciiTheme="minorHAnsi" w:hAnsiTheme="minorHAnsi" w:cstheme="minorHAnsi"/>
                <w:i/>
                <w:iCs/>
                <w:color w:val="000000" w:themeColor="text1"/>
              </w:rPr>
              <w:t xml:space="preserve"> and any plans to encourage regeneration or active restoration of native plant communities. </w:t>
            </w:r>
          </w:p>
          <w:p w14:paraId="1E620D58" w14:textId="77777777" w:rsidR="00532FC2" w:rsidRPr="00AD7307" w:rsidRDefault="00532FC2" w:rsidP="00B165A2">
            <w:pPr>
              <w:rPr>
                <w:rFonts w:asciiTheme="minorHAnsi" w:hAnsiTheme="minorHAnsi" w:cstheme="minorHAnsi"/>
                <w:i/>
                <w:iCs/>
                <w:color w:val="000000" w:themeColor="text1"/>
              </w:rPr>
            </w:pPr>
          </w:p>
          <w:p w14:paraId="21743463" w14:textId="5CABB41D" w:rsidR="00532FC2" w:rsidRPr="00AD7307" w:rsidRDefault="00532FC2" w:rsidP="00B165A2">
            <w:pPr>
              <w:rPr>
                <w:rFonts w:asciiTheme="minorHAnsi" w:hAnsiTheme="minorHAnsi" w:cstheme="minorHAnsi"/>
                <w:color w:val="000000" w:themeColor="text1"/>
              </w:rPr>
            </w:pPr>
            <w:r w:rsidRPr="00AD7307">
              <w:rPr>
                <w:rFonts w:asciiTheme="minorHAnsi" w:hAnsiTheme="minorHAnsi" w:cstheme="minorHAnsi"/>
                <w:color w:val="000000" w:themeColor="text1"/>
              </w:rPr>
              <w:t>e.g., Species Prioritization List: The priority species and/or growth habit for control are ranked here roughly in order of precedence based on species of concern, the ease of access, method of control, degree of infestation, and property goals:</w:t>
            </w:r>
          </w:p>
          <w:p w14:paraId="78887D99" w14:textId="28B18F62" w:rsidR="00C3300C" w:rsidRPr="00AD7307" w:rsidRDefault="00C3300C" w:rsidP="00C3300C">
            <w:pPr>
              <w:pStyle w:val="ListParagraph"/>
              <w:numPr>
                <w:ilvl w:val="0"/>
                <w:numId w:val="17"/>
              </w:numPr>
              <w:spacing w:line="252" w:lineRule="auto"/>
              <w:ind w:right="522"/>
              <w:rPr>
                <w:rFonts w:asciiTheme="minorHAnsi" w:hAnsiTheme="minorHAnsi"/>
                <w:color w:val="000000" w:themeColor="text1"/>
              </w:rPr>
            </w:pPr>
            <w:r w:rsidRPr="00AD7307">
              <w:rPr>
                <w:rFonts w:asciiTheme="minorHAnsi" w:hAnsiTheme="minorHAnsi"/>
                <w:color w:val="000000" w:themeColor="text1"/>
              </w:rPr>
              <w:t>First priority vines – Asian bittersweet &amp; wintercreeper, cut and treat climbing vines</w:t>
            </w:r>
          </w:p>
          <w:p w14:paraId="2747469A" w14:textId="77777777" w:rsidR="00C3300C" w:rsidRPr="00AD7307" w:rsidRDefault="00C3300C" w:rsidP="00C3300C">
            <w:pPr>
              <w:pStyle w:val="ListParagraph"/>
              <w:numPr>
                <w:ilvl w:val="0"/>
                <w:numId w:val="17"/>
              </w:numPr>
              <w:spacing w:line="252" w:lineRule="auto"/>
              <w:ind w:right="522"/>
              <w:rPr>
                <w:rFonts w:asciiTheme="minorHAnsi" w:hAnsiTheme="minorHAnsi"/>
                <w:color w:val="000000" w:themeColor="text1"/>
              </w:rPr>
            </w:pPr>
            <w:r w:rsidRPr="00AD7307">
              <w:rPr>
                <w:rFonts w:asciiTheme="minorHAnsi" w:hAnsiTheme="minorHAnsi"/>
                <w:color w:val="000000" w:themeColor="text1"/>
              </w:rPr>
              <w:t xml:space="preserve">First priority forb – garlic mustard </w:t>
            </w:r>
          </w:p>
          <w:p w14:paraId="746C4AB3" w14:textId="77777777" w:rsidR="00C3300C" w:rsidRPr="00AD7307" w:rsidRDefault="00C3300C" w:rsidP="00C3300C">
            <w:pPr>
              <w:pStyle w:val="ListParagraph"/>
              <w:numPr>
                <w:ilvl w:val="0"/>
                <w:numId w:val="17"/>
              </w:numPr>
              <w:spacing w:line="252" w:lineRule="auto"/>
              <w:ind w:right="522"/>
              <w:rPr>
                <w:rFonts w:asciiTheme="minorHAnsi" w:hAnsiTheme="minorHAnsi"/>
                <w:color w:val="000000" w:themeColor="text1"/>
              </w:rPr>
            </w:pPr>
            <w:r w:rsidRPr="00AD7307">
              <w:rPr>
                <w:rFonts w:asciiTheme="minorHAnsi" w:hAnsiTheme="minorHAnsi"/>
                <w:color w:val="000000" w:themeColor="text1"/>
              </w:rPr>
              <w:t>First priority grass – Japanese stiltgrass</w:t>
            </w:r>
          </w:p>
          <w:p w14:paraId="797A9D2D" w14:textId="77777777" w:rsidR="00C3300C" w:rsidRPr="00AD7307" w:rsidRDefault="00C3300C" w:rsidP="00C3300C">
            <w:pPr>
              <w:pStyle w:val="ListParagraph"/>
              <w:numPr>
                <w:ilvl w:val="0"/>
                <w:numId w:val="17"/>
              </w:numPr>
              <w:spacing w:line="252" w:lineRule="auto"/>
              <w:ind w:right="522"/>
              <w:rPr>
                <w:rFonts w:asciiTheme="minorHAnsi" w:hAnsiTheme="minorHAnsi"/>
                <w:color w:val="000000" w:themeColor="text1"/>
              </w:rPr>
            </w:pPr>
            <w:r w:rsidRPr="00AD7307">
              <w:rPr>
                <w:rFonts w:asciiTheme="minorHAnsi" w:hAnsiTheme="minorHAnsi"/>
                <w:color w:val="000000" w:themeColor="text1"/>
              </w:rPr>
              <w:t xml:space="preserve">All shrubs – </w:t>
            </w:r>
            <w:r w:rsidRPr="00AD7307">
              <w:rPr>
                <w:rFonts w:asciiTheme="minorHAnsi" w:hAnsiTheme="minorHAnsi"/>
                <w:color w:val="000000" w:themeColor="text1"/>
                <w:szCs w:val="20"/>
              </w:rPr>
              <w:t>autumn olive, winged burning bush, border privet Asian bush honeysuckle, multiflora rose</w:t>
            </w:r>
          </w:p>
          <w:p w14:paraId="6FECB3C4" w14:textId="77777777" w:rsidR="00C3300C" w:rsidRPr="00AD7307" w:rsidRDefault="00C3300C" w:rsidP="00C3300C">
            <w:pPr>
              <w:pStyle w:val="ListParagraph"/>
              <w:numPr>
                <w:ilvl w:val="0"/>
                <w:numId w:val="17"/>
              </w:numPr>
              <w:spacing w:line="252" w:lineRule="auto"/>
              <w:ind w:right="522"/>
              <w:rPr>
                <w:rFonts w:asciiTheme="minorHAnsi" w:hAnsiTheme="minorHAnsi"/>
                <w:color w:val="000000" w:themeColor="text1"/>
              </w:rPr>
            </w:pPr>
            <w:r w:rsidRPr="00AD7307">
              <w:rPr>
                <w:rFonts w:asciiTheme="minorHAnsi" w:hAnsiTheme="minorHAnsi"/>
                <w:color w:val="000000" w:themeColor="text1"/>
              </w:rPr>
              <w:t>First priority trees –Tree of heaven &amp; Callery pear</w:t>
            </w:r>
          </w:p>
          <w:p w14:paraId="66B9601C" w14:textId="28D6D490" w:rsidR="00C3300C" w:rsidRPr="00AD7307" w:rsidRDefault="00C3300C" w:rsidP="00C3300C">
            <w:pPr>
              <w:pStyle w:val="ListParagraph"/>
              <w:numPr>
                <w:ilvl w:val="0"/>
                <w:numId w:val="17"/>
              </w:numPr>
              <w:spacing w:line="252" w:lineRule="auto"/>
              <w:ind w:right="522"/>
              <w:rPr>
                <w:rFonts w:asciiTheme="minorHAnsi" w:hAnsiTheme="minorHAnsi"/>
                <w:color w:val="000000" w:themeColor="text1"/>
              </w:rPr>
            </w:pPr>
            <w:r w:rsidRPr="00AD7307">
              <w:rPr>
                <w:rFonts w:asciiTheme="minorHAnsi" w:hAnsiTheme="minorHAnsi"/>
                <w:color w:val="000000" w:themeColor="text1"/>
              </w:rPr>
              <w:t xml:space="preserve">Other vines: Japanese honeysuckle + Asian bittersweet &amp; wintercreeper </w:t>
            </w:r>
            <w:r w:rsidR="00A53558">
              <w:rPr>
                <w:rFonts w:asciiTheme="minorHAnsi" w:hAnsiTheme="minorHAnsi"/>
                <w:color w:val="000000" w:themeColor="text1"/>
              </w:rPr>
              <w:t xml:space="preserve">vines </w:t>
            </w:r>
            <w:r w:rsidRPr="00AD7307">
              <w:rPr>
                <w:rFonts w:asciiTheme="minorHAnsi" w:hAnsiTheme="minorHAnsi"/>
                <w:color w:val="000000" w:themeColor="text1"/>
              </w:rPr>
              <w:t xml:space="preserve">growing along the ground </w:t>
            </w:r>
          </w:p>
          <w:p w14:paraId="70A90064" w14:textId="77777777" w:rsidR="00C3300C" w:rsidRPr="00AD7307" w:rsidRDefault="00C3300C" w:rsidP="00C3300C">
            <w:pPr>
              <w:pStyle w:val="ListParagraph"/>
              <w:numPr>
                <w:ilvl w:val="0"/>
                <w:numId w:val="17"/>
              </w:numPr>
              <w:spacing w:line="252" w:lineRule="auto"/>
              <w:ind w:right="522"/>
              <w:rPr>
                <w:rFonts w:asciiTheme="minorHAnsi" w:hAnsiTheme="minorHAnsi"/>
                <w:color w:val="000000" w:themeColor="text1"/>
              </w:rPr>
            </w:pPr>
            <w:r w:rsidRPr="00AD7307">
              <w:rPr>
                <w:rFonts w:asciiTheme="minorHAnsi" w:hAnsiTheme="minorHAnsi"/>
                <w:color w:val="000000" w:themeColor="text1"/>
              </w:rPr>
              <w:t>Other grass: Reed canarygrass</w:t>
            </w:r>
          </w:p>
          <w:p w14:paraId="1E80DD96" w14:textId="77777777" w:rsidR="00C3300C" w:rsidRPr="00AD7307" w:rsidRDefault="00C3300C" w:rsidP="00C3300C">
            <w:pPr>
              <w:pStyle w:val="ListParagraph"/>
              <w:numPr>
                <w:ilvl w:val="0"/>
                <w:numId w:val="17"/>
              </w:numPr>
              <w:spacing w:line="252" w:lineRule="auto"/>
              <w:ind w:right="522"/>
              <w:rPr>
                <w:rFonts w:asciiTheme="minorHAnsi" w:hAnsiTheme="minorHAnsi"/>
                <w:color w:val="000000" w:themeColor="text1"/>
              </w:rPr>
            </w:pPr>
            <w:r w:rsidRPr="00AD7307">
              <w:rPr>
                <w:rFonts w:asciiTheme="minorHAnsi" w:hAnsiTheme="minorHAnsi"/>
                <w:color w:val="000000" w:themeColor="text1"/>
              </w:rPr>
              <w:t>Other tree: White mulberry</w:t>
            </w:r>
          </w:p>
          <w:p w14:paraId="6546F83C" w14:textId="7FE2E7DC" w:rsidR="00C3300C" w:rsidRPr="00AD7307" w:rsidRDefault="00C3300C" w:rsidP="00C3300C">
            <w:pPr>
              <w:pStyle w:val="ListParagraph"/>
              <w:numPr>
                <w:ilvl w:val="0"/>
                <w:numId w:val="17"/>
              </w:numPr>
              <w:spacing w:line="252" w:lineRule="auto"/>
              <w:ind w:right="522"/>
              <w:rPr>
                <w:rFonts w:asciiTheme="minorHAnsi" w:hAnsiTheme="minorHAnsi"/>
                <w:color w:val="000000" w:themeColor="text1"/>
              </w:rPr>
            </w:pPr>
            <w:r w:rsidRPr="00AD7307">
              <w:rPr>
                <w:rFonts w:asciiTheme="minorHAnsi" w:hAnsiTheme="minorHAnsi"/>
                <w:color w:val="000000" w:themeColor="text1"/>
              </w:rPr>
              <w:t xml:space="preserve">Other forbs: Asiatic daylily &amp; Moneywort </w:t>
            </w:r>
          </w:p>
          <w:p w14:paraId="67B5FB75" w14:textId="34BE09EB" w:rsidR="00532FC2" w:rsidRPr="00AD7307" w:rsidRDefault="00532FC2" w:rsidP="00B165A2">
            <w:pPr>
              <w:rPr>
                <w:rFonts w:asciiTheme="minorHAnsi" w:hAnsiTheme="minorHAnsi" w:cstheme="minorHAnsi"/>
                <w:color w:val="000000" w:themeColor="text1"/>
              </w:rPr>
            </w:pPr>
          </w:p>
          <w:p w14:paraId="798F3AB5" w14:textId="3DBB8973" w:rsidR="00532FC2" w:rsidRPr="00AD7307" w:rsidRDefault="00A53558" w:rsidP="00B165A2">
            <w:pPr>
              <w:rPr>
                <w:rFonts w:asciiTheme="minorHAnsi" w:hAnsiTheme="minorHAnsi" w:cstheme="minorHAnsi"/>
                <w:color w:val="000000" w:themeColor="text1"/>
              </w:rPr>
            </w:pPr>
            <w:r>
              <w:rPr>
                <w:rFonts w:asciiTheme="minorHAnsi" w:hAnsiTheme="minorHAnsi" w:cstheme="minorHAnsi"/>
                <w:color w:val="000000" w:themeColor="text1"/>
              </w:rPr>
              <w:t>a</w:t>
            </w:r>
            <w:r w:rsidR="00532FC2" w:rsidRPr="00AD7307">
              <w:rPr>
                <w:rFonts w:asciiTheme="minorHAnsi" w:hAnsiTheme="minorHAnsi" w:cstheme="minorHAnsi"/>
                <w:color w:val="000000" w:themeColor="text1"/>
              </w:rPr>
              <w:t>nd/or</w:t>
            </w:r>
          </w:p>
          <w:p w14:paraId="77161565" w14:textId="77777777" w:rsidR="00532FC2" w:rsidRPr="00AD7307" w:rsidRDefault="00532FC2" w:rsidP="00B165A2">
            <w:pPr>
              <w:rPr>
                <w:rFonts w:asciiTheme="minorHAnsi" w:hAnsiTheme="minorHAnsi" w:cstheme="minorHAnsi"/>
                <w:color w:val="000000" w:themeColor="text1"/>
              </w:rPr>
            </w:pPr>
          </w:p>
          <w:p w14:paraId="62627FBB" w14:textId="4CBA1FD8" w:rsidR="00C3300C" w:rsidRPr="00AD7307" w:rsidRDefault="00532FC2" w:rsidP="00C3300C">
            <w:pPr>
              <w:rPr>
                <w:rFonts w:asciiTheme="minorHAnsi" w:hAnsiTheme="minorHAnsi"/>
                <w:color w:val="000000" w:themeColor="text1"/>
              </w:rPr>
            </w:pPr>
            <w:r w:rsidRPr="00AD7307">
              <w:rPr>
                <w:rFonts w:asciiTheme="minorHAnsi" w:hAnsiTheme="minorHAnsi" w:cstheme="minorHAnsi"/>
                <w:color w:val="000000" w:themeColor="text1"/>
              </w:rPr>
              <w:t>e.g., Prioritization for Property Management Efforts:</w:t>
            </w:r>
            <w:r w:rsidR="00AD7307">
              <w:rPr>
                <w:rFonts w:asciiTheme="minorHAnsi" w:hAnsiTheme="minorHAnsi" w:cstheme="minorHAnsi"/>
                <w:color w:val="000000" w:themeColor="text1"/>
              </w:rPr>
              <w:t xml:space="preserve"> </w:t>
            </w:r>
            <w:r w:rsidR="00C3300C" w:rsidRPr="00AD7307">
              <w:rPr>
                <w:rFonts w:asciiTheme="minorHAnsi" w:hAnsiTheme="minorHAnsi"/>
                <w:color w:val="000000" w:themeColor="text1"/>
              </w:rPr>
              <w:t xml:space="preserve">Listed below are options for initial targeting of </w:t>
            </w:r>
            <w:r w:rsidR="00C3300C" w:rsidRPr="00AD7307">
              <w:rPr>
                <w:rFonts w:asciiTheme="minorHAnsi" w:hAnsiTheme="minorHAnsi"/>
                <w:color w:val="000000" w:themeColor="text1"/>
                <w:highlight w:val="green"/>
              </w:rPr>
              <w:t>Weed Wrangle® Indiana/volunteer</w:t>
            </w:r>
            <w:r w:rsidR="00C3300C" w:rsidRPr="00AD7307">
              <w:rPr>
                <w:rFonts w:asciiTheme="minorHAnsi" w:hAnsiTheme="minorHAnsi"/>
                <w:color w:val="000000" w:themeColor="text1"/>
              </w:rPr>
              <w:t xml:space="preserve"> [with option to include &amp; </w:t>
            </w:r>
            <w:r w:rsidR="00C3300C" w:rsidRPr="00AD7307">
              <w:rPr>
                <w:rFonts w:asciiTheme="minorHAnsi" w:hAnsiTheme="minorHAnsi"/>
                <w:color w:val="000000" w:themeColor="text1"/>
                <w:highlight w:val="yellow"/>
              </w:rPr>
              <w:t>general property management activities</w:t>
            </w:r>
            <w:r w:rsidR="00C3300C" w:rsidRPr="00AD7307">
              <w:rPr>
                <w:rFonts w:asciiTheme="minorHAnsi" w:hAnsiTheme="minorHAnsi"/>
                <w:color w:val="000000" w:themeColor="text1"/>
              </w:rPr>
              <w:t xml:space="preserve">]: </w:t>
            </w:r>
          </w:p>
          <w:p w14:paraId="77CB2024" w14:textId="03437D95" w:rsidR="00C3300C" w:rsidRPr="00AD7307" w:rsidRDefault="00C3300C" w:rsidP="00C3300C">
            <w:pPr>
              <w:pStyle w:val="ListParagraph"/>
              <w:numPr>
                <w:ilvl w:val="0"/>
                <w:numId w:val="18"/>
              </w:numPr>
              <w:spacing w:line="254" w:lineRule="auto"/>
              <w:rPr>
                <w:rFonts w:asciiTheme="minorHAnsi" w:hAnsiTheme="minorHAnsi"/>
                <w:color w:val="000000" w:themeColor="text1"/>
                <w:highlight w:val="green"/>
              </w:rPr>
            </w:pPr>
            <w:r w:rsidRPr="00AD7307">
              <w:rPr>
                <w:rFonts w:asciiTheme="minorHAnsi" w:hAnsiTheme="minorHAnsi"/>
                <w:color w:val="000000" w:themeColor="text1"/>
                <w:highlight w:val="green"/>
              </w:rPr>
              <w:t>Spring 2021, hand pull garlic mustard in [indicate portion(s) of the property as applicable].</w:t>
            </w:r>
          </w:p>
          <w:p w14:paraId="469D04E8" w14:textId="31D2B3C6" w:rsidR="00C3300C" w:rsidRPr="00AD7307" w:rsidRDefault="00C3300C" w:rsidP="00C3300C">
            <w:pPr>
              <w:pStyle w:val="ListParagraph"/>
              <w:numPr>
                <w:ilvl w:val="0"/>
                <w:numId w:val="18"/>
              </w:numPr>
              <w:spacing w:line="254" w:lineRule="auto"/>
              <w:rPr>
                <w:rFonts w:asciiTheme="minorHAnsi" w:hAnsiTheme="minorHAnsi"/>
                <w:color w:val="000000" w:themeColor="text1"/>
                <w:highlight w:val="green"/>
              </w:rPr>
            </w:pPr>
            <w:r w:rsidRPr="00AD7307">
              <w:rPr>
                <w:rFonts w:asciiTheme="minorHAnsi" w:hAnsiTheme="minorHAnsi"/>
                <w:color w:val="000000" w:themeColor="text1"/>
                <w:highlight w:val="green"/>
              </w:rPr>
              <w:t>Winter-early spring 2021, cut and stump treat climbing vines of Asian bittersweet and wintercreeper [indicate portion(s) of the property as applicable].</w:t>
            </w:r>
          </w:p>
          <w:p w14:paraId="10D20DA1" w14:textId="3DF237FB" w:rsidR="00C3300C" w:rsidRPr="00AD7307" w:rsidRDefault="00C3300C" w:rsidP="00C3300C">
            <w:pPr>
              <w:pStyle w:val="ListParagraph"/>
              <w:numPr>
                <w:ilvl w:val="0"/>
                <w:numId w:val="18"/>
              </w:numPr>
              <w:spacing w:line="254" w:lineRule="auto"/>
              <w:rPr>
                <w:rFonts w:asciiTheme="minorHAnsi" w:hAnsiTheme="minorHAnsi"/>
                <w:color w:val="000000" w:themeColor="text1"/>
                <w:highlight w:val="green"/>
              </w:rPr>
            </w:pPr>
            <w:r w:rsidRPr="00AD7307">
              <w:rPr>
                <w:rFonts w:asciiTheme="minorHAnsi" w:hAnsiTheme="minorHAnsi"/>
                <w:color w:val="000000" w:themeColor="text1"/>
                <w:highlight w:val="green"/>
              </w:rPr>
              <w:t>June-August 2021, hand pull (or foliar spray) Japanese stiltgrass along trails and in upstream areas along waterways [indicate portion(s) of the property as applicable].</w:t>
            </w:r>
          </w:p>
          <w:p w14:paraId="656188B1" w14:textId="77777777" w:rsidR="00C3300C" w:rsidRPr="00AD7307" w:rsidRDefault="00C3300C" w:rsidP="00C3300C">
            <w:pPr>
              <w:pStyle w:val="ListParagraph"/>
              <w:numPr>
                <w:ilvl w:val="0"/>
                <w:numId w:val="18"/>
              </w:numPr>
              <w:spacing w:line="254" w:lineRule="auto"/>
              <w:rPr>
                <w:rFonts w:asciiTheme="minorHAnsi" w:hAnsiTheme="minorHAnsi"/>
                <w:color w:val="000000" w:themeColor="text1"/>
                <w:highlight w:val="yellow"/>
              </w:rPr>
            </w:pPr>
            <w:r w:rsidRPr="00AD7307">
              <w:rPr>
                <w:rFonts w:asciiTheme="minorHAnsi" w:hAnsiTheme="minorHAnsi"/>
                <w:color w:val="000000" w:themeColor="text1"/>
                <w:highlight w:val="yellow"/>
              </w:rPr>
              <w:t xml:space="preserve">June 2021-March 2022, control tree of heaven above 3-6 inch dbh that can be left standing without danger of injury from falling limbs via basal bark treatment or modified hack-n-squirt treatment (see more info below), otherwise cut stump treat any trees that need to be immediately cut for public safety. </w:t>
            </w:r>
          </w:p>
          <w:p w14:paraId="69C5D8C6" w14:textId="77777777" w:rsidR="00C3300C" w:rsidRPr="00AD7307" w:rsidRDefault="00C3300C" w:rsidP="00C3300C">
            <w:pPr>
              <w:pStyle w:val="ListParagraph"/>
              <w:numPr>
                <w:ilvl w:val="0"/>
                <w:numId w:val="18"/>
              </w:numPr>
              <w:spacing w:line="254" w:lineRule="auto"/>
              <w:rPr>
                <w:rFonts w:asciiTheme="minorHAnsi" w:hAnsiTheme="minorHAnsi"/>
                <w:color w:val="000000" w:themeColor="text1"/>
                <w:highlight w:val="yellow"/>
              </w:rPr>
            </w:pPr>
            <w:r w:rsidRPr="00AD7307">
              <w:rPr>
                <w:rFonts w:asciiTheme="minorHAnsi" w:hAnsiTheme="minorHAnsi"/>
                <w:color w:val="000000" w:themeColor="text1"/>
                <w:highlight w:val="yellow"/>
              </w:rPr>
              <w:t xml:space="preserve">June-Sept 2021, foliar herbicide treatment of tree of heaven saplings and resprouts under chest height. </w:t>
            </w:r>
          </w:p>
          <w:p w14:paraId="661A020A" w14:textId="77777777" w:rsidR="00C3300C" w:rsidRPr="00AD7307" w:rsidRDefault="00C3300C" w:rsidP="00C3300C">
            <w:pPr>
              <w:pStyle w:val="ListParagraph"/>
              <w:numPr>
                <w:ilvl w:val="0"/>
                <w:numId w:val="18"/>
              </w:numPr>
              <w:spacing w:line="254" w:lineRule="auto"/>
              <w:rPr>
                <w:rFonts w:asciiTheme="minorHAnsi" w:hAnsiTheme="minorHAnsi"/>
                <w:color w:val="000000" w:themeColor="text1"/>
                <w:highlight w:val="yellow"/>
              </w:rPr>
            </w:pPr>
            <w:r w:rsidRPr="00AD7307">
              <w:rPr>
                <w:rFonts w:asciiTheme="minorHAnsi" w:hAnsiTheme="minorHAnsi"/>
                <w:color w:val="000000" w:themeColor="text1"/>
                <w:highlight w:val="yellow"/>
              </w:rPr>
              <w:t>Summer 2021, foliar herbicide treatment of Asian bittersweet growing along the ground.</w:t>
            </w:r>
          </w:p>
          <w:p w14:paraId="0ECD18DF" w14:textId="77777777" w:rsidR="00C3300C" w:rsidRPr="00AD7307" w:rsidRDefault="00C3300C" w:rsidP="00C3300C">
            <w:pPr>
              <w:pStyle w:val="ListParagraph"/>
              <w:numPr>
                <w:ilvl w:val="0"/>
                <w:numId w:val="18"/>
              </w:numPr>
              <w:spacing w:line="254" w:lineRule="auto"/>
              <w:rPr>
                <w:rFonts w:asciiTheme="minorHAnsi" w:hAnsiTheme="minorHAnsi"/>
                <w:color w:val="000000" w:themeColor="text1"/>
                <w:highlight w:val="green"/>
              </w:rPr>
            </w:pPr>
            <w:r w:rsidRPr="00AD7307">
              <w:rPr>
                <w:rFonts w:asciiTheme="minorHAnsi" w:hAnsiTheme="minorHAnsi"/>
                <w:color w:val="000000" w:themeColor="text1"/>
                <w:highlight w:val="green"/>
              </w:rPr>
              <w:t>Fall 2021-early spring 2022, control of woody invasive shrubs and trees via cut stump treatment in easy to access/highly visible portions of the property.</w:t>
            </w:r>
          </w:p>
          <w:p w14:paraId="6D3FD151" w14:textId="77777777" w:rsidR="00C3300C" w:rsidRPr="00AD7307" w:rsidRDefault="00C3300C" w:rsidP="00C3300C">
            <w:pPr>
              <w:pStyle w:val="ListParagraph"/>
              <w:numPr>
                <w:ilvl w:val="0"/>
                <w:numId w:val="18"/>
              </w:numPr>
              <w:spacing w:line="254" w:lineRule="auto"/>
              <w:rPr>
                <w:rFonts w:asciiTheme="minorHAnsi" w:hAnsiTheme="minorHAnsi"/>
                <w:color w:val="000000" w:themeColor="text1"/>
                <w:highlight w:val="yellow"/>
              </w:rPr>
            </w:pPr>
            <w:r w:rsidRPr="00AD7307">
              <w:rPr>
                <w:rFonts w:asciiTheme="minorHAnsi" w:hAnsiTheme="minorHAnsi"/>
                <w:color w:val="000000" w:themeColor="text1"/>
                <w:highlight w:val="yellow"/>
              </w:rPr>
              <w:t xml:space="preserve">Late fall 2021-early spring 2022, foliar herbicide treatment of wintercreeper growing along the ground. </w:t>
            </w:r>
          </w:p>
          <w:p w14:paraId="444DF401" w14:textId="77777777" w:rsidR="00C3300C" w:rsidRPr="00AD7307" w:rsidRDefault="00C3300C" w:rsidP="00C3300C">
            <w:pPr>
              <w:pStyle w:val="ListParagraph"/>
              <w:numPr>
                <w:ilvl w:val="0"/>
                <w:numId w:val="18"/>
              </w:numPr>
              <w:spacing w:line="254" w:lineRule="auto"/>
              <w:rPr>
                <w:rFonts w:asciiTheme="minorHAnsi" w:hAnsiTheme="minorHAnsi"/>
                <w:color w:val="000000" w:themeColor="text1"/>
                <w:highlight w:val="yellow"/>
              </w:rPr>
            </w:pPr>
            <w:r w:rsidRPr="00AD7307">
              <w:rPr>
                <w:rFonts w:asciiTheme="minorHAnsi" w:hAnsiTheme="minorHAnsi"/>
                <w:color w:val="000000" w:themeColor="text1"/>
                <w:highlight w:val="yellow"/>
              </w:rPr>
              <w:t>Spring-fall 2021, cut, string trim, and/or mow perennial invasive forbs, grasses, and vines to prevent production of seed and/or fruit to limit further spread (e.g. Asiatic dayflower, reed canarygrass, Japanese honeysuckle).</w:t>
            </w:r>
          </w:p>
          <w:p w14:paraId="7D96B3A2" w14:textId="77777777" w:rsidR="00C3300C" w:rsidRPr="00AD7307" w:rsidRDefault="00C3300C" w:rsidP="00C3300C">
            <w:pPr>
              <w:pStyle w:val="ListParagraph"/>
              <w:numPr>
                <w:ilvl w:val="0"/>
                <w:numId w:val="18"/>
              </w:numPr>
              <w:spacing w:line="254" w:lineRule="auto"/>
              <w:rPr>
                <w:rFonts w:asciiTheme="minorHAnsi" w:hAnsiTheme="minorHAnsi"/>
                <w:color w:val="000000" w:themeColor="text1"/>
                <w:highlight w:val="green"/>
              </w:rPr>
            </w:pPr>
            <w:r w:rsidRPr="00AD7307">
              <w:rPr>
                <w:rFonts w:asciiTheme="minorHAnsi" w:hAnsiTheme="minorHAnsi"/>
                <w:color w:val="000000" w:themeColor="text1"/>
                <w:highlight w:val="green"/>
              </w:rPr>
              <w:t>Publicize invasive removal efforts to broaden outreach and achieve greater community support.</w:t>
            </w:r>
          </w:p>
          <w:p w14:paraId="197655ED" w14:textId="77777777" w:rsidR="00C3300C" w:rsidRPr="00AD7307" w:rsidRDefault="00C3300C" w:rsidP="00C3300C">
            <w:pPr>
              <w:pStyle w:val="ListParagraph"/>
              <w:numPr>
                <w:ilvl w:val="0"/>
                <w:numId w:val="18"/>
              </w:numPr>
              <w:spacing w:line="254" w:lineRule="auto"/>
              <w:rPr>
                <w:rFonts w:asciiTheme="minorHAnsi" w:hAnsiTheme="minorHAnsi"/>
                <w:color w:val="000000" w:themeColor="text1"/>
                <w:highlight w:val="green"/>
              </w:rPr>
            </w:pPr>
            <w:r w:rsidRPr="00AD7307">
              <w:rPr>
                <w:rFonts w:asciiTheme="minorHAnsi" w:hAnsiTheme="minorHAnsi"/>
                <w:color w:val="000000" w:themeColor="text1"/>
                <w:highlight w:val="green"/>
              </w:rPr>
              <w:t>Restore areas with native plantings to follow up successful invasive management.</w:t>
            </w:r>
          </w:p>
          <w:p w14:paraId="6BCB132D" w14:textId="548A1675" w:rsidR="00C3300C" w:rsidRPr="00AD7307" w:rsidRDefault="00C3300C" w:rsidP="00C3300C">
            <w:pPr>
              <w:pStyle w:val="ListParagraph"/>
              <w:numPr>
                <w:ilvl w:val="0"/>
                <w:numId w:val="18"/>
              </w:numPr>
              <w:spacing w:line="254" w:lineRule="auto"/>
              <w:rPr>
                <w:rFonts w:asciiTheme="minorHAnsi" w:hAnsiTheme="minorHAnsi"/>
                <w:color w:val="000000" w:themeColor="text1"/>
                <w:highlight w:val="green"/>
              </w:rPr>
            </w:pPr>
            <w:r w:rsidRPr="00AD7307">
              <w:rPr>
                <w:rFonts w:asciiTheme="minorHAnsi" w:hAnsiTheme="minorHAnsi"/>
                <w:color w:val="000000" w:themeColor="text1"/>
                <w:highlight w:val="green"/>
              </w:rPr>
              <w:t xml:space="preserve">Invite friends of parks, CISMA members, other parks affiliates, city and/or county groups, property neighbors, etc. to volunteer to help with invasive management and native plantings. </w:t>
            </w:r>
          </w:p>
          <w:p w14:paraId="68AB9A62" w14:textId="77777777" w:rsidR="00C3300C" w:rsidRPr="00AD7307" w:rsidRDefault="00C3300C" w:rsidP="00C3300C">
            <w:pPr>
              <w:pStyle w:val="ListParagraph"/>
              <w:numPr>
                <w:ilvl w:val="0"/>
                <w:numId w:val="18"/>
              </w:numPr>
              <w:spacing w:line="254" w:lineRule="auto"/>
              <w:rPr>
                <w:rFonts w:asciiTheme="minorHAnsi" w:hAnsiTheme="minorHAnsi"/>
                <w:color w:val="000000" w:themeColor="text1"/>
                <w:highlight w:val="green"/>
              </w:rPr>
            </w:pPr>
            <w:r w:rsidRPr="00AD7307">
              <w:rPr>
                <w:rFonts w:asciiTheme="minorHAnsi" w:hAnsiTheme="minorHAnsi"/>
                <w:color w:val="000000" w:themeColor="text1"/>
                <w:highlight w:val="green"/>
              </w:rPr>
              <w:t>Encourage this same audience to remove and control invasive plants and plant native on their own properties.</w:t>
            </w:r>
          </w:p>
          <w:p w14:paraId="3BBE3C95" w14:textId="77777777" w:rsidR="00532FC2" w:rsidRDefault="00C3300C" w:rsidP="00AD7307">
            <w:pPr>
              <w:pStyle w:val="ListParagraph"/>
              <w:numPr>
                <w:ilvl w:val="0"/>
                <w:numId w:val="18"/>
              </w:numPr>
              <w:spacing w:line="254" w:lineRule="auto"/>
              <w:rPr>
                <w:rFonts w:asciiTheme="minorHAnsi" w:hAnsiTheme="minorHAnsi"/>
                <w:color w:val="000000" w:themeColor="text1"/>
                <w:highlight w:val="green"/>
              </w:rPr>
            </w:pPr>
            <w:r w:rsidRPr="00AD7307">
              <w:rPr>
                <w:rFonts w:asciiTheme="minorHAnsi" w:hAnsiTheme="minorHAnsi"/>
                <w:color w:val="000000" w:themeColor="text1"/>
                <w:highlight w:val="green"/>
              </w:rPr>
              <w:t>Recognize &amp; reward support of individuals, groups, partners, neighbors, and community representatives.</w:t>
            </w:r>
          </w:p>
          <w:p w14:paraId="421056CA" w14:textId="77777777" w:rsidR="00A53558" w:rsidRDefault="00A53558" w:rsidP="00A53558">
            <w:pPr>
              <w:spacing w:line="254" w:lineRule="auto"/>
              <w:rPr>
                <w:rFonts w:asciiTheme="minorHAnsi" w:hAnsiTheme="minorHAnsi"/>
                <w:color w:val="000000" w:themeColor="text1"/>
              </w:rPr>
            </w:pPr>
          </w:p>
          <w:p w14:paraId="7C8AD867" w14:textId="678DDA42" w:rsidR="00A53558" w:rsidRPr="00A53558" w:rsidRDefault="00A53558" w:rsidP="00A53558">
            <w:pPr>
              <w:spacing w:line="254" w:lineRule="auto"/>
              <w:rPr>
                <w:rFonts w:asciiTheme="minorHAnsi" w:hAnsiTheme="minorHAnsi"/>
                <w:color w:val="000000" w:themeColor="text1"/>
              </w:rPr>
            </w:pPr>
            <w:r>
              <w:rPr>
                <w:rFonts w:asciiTheme="minorHAnsi" w:hAnsiTheme="minorHAnsi"/>
                <w:color w:val="000000" w:themeColor="text1"/>
              </w:rPr>
              <w:t xml:space="preserve">e.g., </w:t>
            </w:r>
            <w:r w:rsidRPr="00A53558">
              <w:rPr>
                <w:rFonts w:asciiTheme="minorHAnsi" w:hAnsiTheme="minorHAnsi"/>
                <w:color w:val="000000" w:themeColor="text1"/>
              </w:rPr>
              <w:t xml:space="preserve">Post Treatment: Once invasive plant management has been addressed, regeneration of existing native plant species and/or restoration with native plants to prevent erosion, support natural resource health, and reduce the decline of pollinators, birds, and other wildlife. Successful establishment of native plants limits the need for costly maintenance and/or future control requirements. </w:t>
            </w:r>
          </w:p>
          <w:p w14:paraId="42BF0316" w14:textId="77777777" w:rsidR="00A53558" w:rsidRDefault="00A53558" w:rsidP="00A53558">
            <w:pPr>
              <w:spacing w:line="254" w:lineRule="auto"/>
              <w:rPr>
                <w:rFonts w:asciiTheme="minorHAnsi" w:hAnsiTheme="minorHAnsi"/>
                <w:color w:val="000000" w:themeColor="text1"/>
              </w:rPr>
            </w:pPr>
            <w:r w:rsidRPr="00A53558">
              <w:rPr>
                <w:rFonts w:asciiTheme="minorHAnsi" w:hAnsiTheme="minorHAnsi"/>
                <w:color w:val="000000" w:themeColor="text1"/>
              </w:rPr>
              <w:t xml:space="preserve"> </w:t>
            </w:r>
          </w:p>
          <w:p w14:paraId="759CEA77" w14:textId="0A0D8F07" w:rsidR="00A53558" w:rsidRPr="00A53558" w:rsidRDefault="00A53558" w:rsidP="00A53558">
            <w:pPr>
              <w:spacing w:line="254" w:lineRule="auto"/>
              <w:rPr>
                <w:rFonts w:asciiTheme="minorHAnsi" w:hAnsiTheme="minorHAnsi"/>
                <w:color w:val="000000" w:themeColor="text1"/>
              </w:rPr>
            </w:pPr>
            <w:r w:rsidRPr="00A53558">
              <w:rPr>
                <w:rFonts w:asciiTheme="minorHAnsi" w:hAnsiTheme="minorHAnsi"/>
                <w:color w:val="000000" w:themeColor="text1"/>
              </w:rPr>
              <w:t>Natural regeneration of preferred species will re-colonize the site: Native trees, shrubs, vines, and understory herbaceous plants</w:t>
            </w:r>
          </w:p>
          <w:p w14:paraId="3FA4598B" w14:textId="77777777" w:rsidR="00A53558" w:rsidRDefault="00A53558" w:rsidP="00A53558">
            <w:pPr>
              <w:spacing w:line="254" w:lineRule="auto"/>
              <w:rPr>
                <w:rFonts w:asciiTheme="minorHAnsi" w:hAnsiTheme="minorHAnsi"/>
                <w:color w:val="000000" w:themeColor="text1"/>
              </w:rPr>
            </w:pPr>
            <w:r w:rsidRPr="00A53558">
              <w:rPr>
                <w:rFonts w:asciiTheme="minorHAnsi" w:hAnsiTheme="minorHAnsi"/>
                <w:color w:val="000000" w:themeColor="text1"/>
              </w:rPr>
              <w:t xml:space="preserve">       </w:t>
            </w:r>
          </w:p>
          <w:p w14:paraId="1FDBCB99" w14:textId="47FB09F7" w:rsidR="00A53558" w:rsidRDefault="00A53558" w:rsidP="00A53558">
            <w:pPr>
              <w:spacing w:line="254" w:lineRule="auto"/>
              <w:rPr>
                <w:rFonts w:asciiTheme="minorHAnsi" w:hAnsiTheme="minorHAnsi"/>
                <w:color w:val="000000" w:themeColor="text1"/>
              </w:rPr>
            </w:pPr>
            <w:r w:rsidRPr="00A53558">
              <w:rPr>
                <w:rFonts w:asciiTheme="minorHAnsi" w:hAnsiTheme="minorHAnsi"/>
                <w:color w:val="000000" w:themeColor="text1"/>
              </w:rPr>
              <w:t>and/or</w:t>
            </w:r>
          </w:p>
          <w:p w14:paraId="04BA2978" w14:textId="77777777" w:rsidR="00A53558" w:rsidRPr="00A53558" w:rsidRDefault="00A53558" w:rsidP="00A53558">
            <w:pPr>
              <w:spacing w:line="254" w:lineRule="auto"/>
              <w:rPr>
                <w:rFonts w:asciiTheme="minorHAnsi" w:hAnsiTheme="minorHAnsi"/>
                <w:color w:val="000000" w:themeColor="text1"/>
              </w:rPr>
            </w:pPr>
          </w:p>
          <w:p w14:paraId="5F71129F" w14:textId="4534C454" w:rsidR="00A53558" w:rsidRDefault="00A53558" w:rsidP="00A53558">
            <w:pPr>
              <w:spacing w:line="254" w:lineRule="auto"/>
              <w:rPr>
                <w:rFonts w:asciiTheme="minorHAnsi" w:hAnsiTheme="minorHAnsi"/>
                <w:color w:val="000000" w:themeColor="text1"/>
              </w:rPr>
            </w:pPr>
            <w:r w:rsidRPr="00A53558">
              <w:rPr>
                <w:rFonts w:asciiTheme="minorHAnsi" w:hAnsiTheme="minorHAnsi"/>
                <w:color w:val="000000" w:themeColor="text1"/>
              </w:rPr>
              <w:t>The following Native or Cover Crop species may be planted on the site: Seeding with annual rye cover crop and perennial native graminoids such as Virginia wild rye (Elymus virginiana), riverbank wild rye (Elymus riparius), beak grass (Diarrhena obovata), and native sedges (Carex &amp; Scirpus spp.)</w:t>
            </w:r>
          </w:p>
          <w:p w14:paraId="78EC90EA" w14:textId="7EDC2B2B" w:rsidR="00A53558" w:rsidRPr="00A53558" w:rsidRDefault="00A53558" w:rsidP="00A53558">
            <w:pPr>
              <w:spacing w:line="254" w:lineRule="auto"/>
              <w:rPr>
                <w:rFonts w:asciiTheme="minorHAnsi" w:hAnsiTheme="minorHAnsi"/>
                <w:color w:val="000000" w:themeColor="text1"/>
                <w:highlight w:val="green"/>
              </w:rPr>
            </w:pPr>
          </w:p>
        </w:tc>
      </w:tr>
    </w:tbl>
    <w:p w14:paraId="37E6D100" w14:textId="013330A0" w:rsidR="009A1855" w:rsidRDefault="009A1855">
      <w:pPr>
        <w:rPr>
          <w:rFonts w:asciiTheme="minorHAnsi" w:hAnsiTheme="minorHAnsi" w:cstheme="minorHAnsi"/>
          <w:color w:val="000000" w:themeColor="text1"/>
        </w:rPr>
      </w:pPr>
    </w:p>
    <w:p w14:paraId="23DD1A62" w14:textId="7449D42D" w:rsidR="00A53558" w:rsidRDefault="00A53558">
      <w:pPr>
        <w:rPr>
          <w:rFonts w:asciiTheme="minorHAnsi" w:hAnsiTheme="minorHAnsi" w:cstheme="minorHAnsi"/>
          <w:color w:val="000000" w:themeColor="text1"/>
        </w:rPr>
      </w:pPr>
    </w:p>
    <w:p w14:paraId="4F5DBEFE" w14:textId="5A74E313" w:rsidR="00A53558" w:rsidRDefault="00A53558">
      <w:pPr>
        <w:rPr>
          <w:rFonts w:asciiTheme="minorHAnsi" w:hAnsiTheme="minorHAnsi" w:cstheme="minorHAnsi"/>
          <w:color w:val="000000" w:themeColor="text1"/>
        </w:rPr>
      </w:pPr>
    </w:p>
    <w:p w14:paraId="513830B5" w14:textId="73B183AA" w:rsidR="00A53558" w:rsidRDefault="00A53558">
      <w:pPr>
        <w:rPr>
          <w:rFonts w:asciiTheme="minorHAnsi" w:hAnsiTheme="minorHAnsi" w:cstheme="minorHAnsi"/>
          <w:color w:val="000000" w:themeColor="text1"/>
        </w:rPr>
      </w:pPr>
    </w:p>
    <w:p w14:paraId="7C1510E2" w14:textId="4F359F51" w:rsidR="00A53558" w:rsidRDefault="00A53558">
      <w:pPr>
        <w:rPr>
          <w:rFonts w:asciiTheme="minorHAnsi" w:hAnsiTheme="minorHAnsi" w:cstheme="minorHAnsi"/>
          <w:color w:val="000000" w:themeColor="text1"/>
        </w:rPr>
      </w:pPr>
    </w:p>
    <w:p w14:paraId="572DD1F2" w14:textId="13DC23DB" w:rsidR="00A53558" w:rsidRDefault="00A53558">
      <w:pPr>
        <w:rPr>
          <w:rFonts w:asciiTheme="minorHAnsi" w:hAnsiTheme="minorHAnsi" w:cstheme="minorHAnsi"/>
          <w:color w:val="000000" w:themeColor="text1"/>
        </w:rPr>
      </w:pPr>
    </w:p>
    <w:p w14:paraId="7F585475" w14:textId="77777777" w:rsidR="00A53558" w:rsidRPr="00AD7307" w:rsidRDefault="00A53558">
      <w:pPr>
        <w:rPr>
          <w:rFonts w:asciiTheme="minorHAnsi" w:hAnsiTheme="minorHAnsi" w:cstheme="minorHAnsi"/>
          <w:color w:val="000000" w:themeColor="text1"/>
        </w:rPr>
      </w:pPr>
    </w:p>
    <w:tbl>
      <w:tblPr>
        <w:tblStyle w:val="TableGrid"/>
        <w:tblW w:w="10795" w:type="dxa"/>
        <w:tblLayout w:type="fixed"/>
        <w:tblLook w:val="04A0" w:firstRow="1" w:lastRow="0" w:firstColumn="1" w:lastColumn="0" w:noHBand="0" w:noVBand="1"/>
      </w:tblPr>
      <w:tblGrid>
        <w:gridCol w:w="10795"/>
      </w:tblGrid>
      <w:tr w:rsidR="00AD7307" w:rsidRPr="00AD7307" w14:paraId="52788F78" w14:textId="77777777" w:rsidTr="0093588E">
        <w:tc>
          <w:tcPr>
            <w:tcW w:w="10795" w:type="dxa"/>
            <w:shd w:val="clear" w:color="auto" w:fill="D9D9D9" w:themeFill="background1" w:themeFillShade="D9"/>
          </w:tcPr>
          <w:p w14:paraId="3ED02718" w14:textId="1C7505C4" w:rsidR="00C3300C" w:rsidRPr="00AD7307" w:rsidRDefault="00C3300C" w:rsidP="0093588E">
            <w:pPr>
              <w:jc w:val="center"/>
              <w:rPr>
                <w:rFonts w:asciiTheme="minorHAnsi" w:hAnsiTheme="minorHAnsi" w:cstheme="minorHAnsi"/>
                <w:b/>
                <w:bCs/>
                <w:color w:val="000000" w:themeColor="text1"/>
              </w:rPr>
            </w:pPr>
            <w:r w:rsidRPr="00AD7307">
              <w:rPr>
                <w:rFonts w:asciiTheme="minorHAnsi" w:hAnsiTheme="minorHAnsi" w:cstheme="minorHAnsi"/>
                <w:b/>
                <w:bCs/>
                <w:color w:val="000000" w:themeColor="text1"/>
              </w:rPr>
              <w:t>Property Map</w:t>
            </w:r>
            <w:r w:rsidR="000809AE" w:rsidRPr="00AD7307">
              <w:rPr>
                <w:rFonts w:asciiTheme="minorHAnsi" w:hAnsiTheme="minorHAnsi" w:cstheme="minorHAnsi"/>
                <w:b/>
                <w:bCs/>
                <w:color w:val="000000" w:themeColor="text1"/>
              </w:rPr>
              <w:t>(s)</w:t>
            </w:r>
            <w:r w:rsidRPr="00AD7307">
              <w:rPr>
                <w:rFonts w:asciiTheme="minorHAnsi" w:hAnsiTheme="minorHAnsi" w:cstheme="minorHAnsi"/>
                <w:b/>
                <w:bCs/>
                <w:color w:val="000000" w:themeColor="text1"/>
              </w:rPr>
              <w:t>:</w:t>
            </w:r>
          </w:p>
        </w:tc>
      </w:tr>
      <w:tr w:rsidR="00AD7307" w:rsidRPr="00AD7307" w14:paraId="630D5F9C" w14:textId="77777777" w:rsidTr="009A1855">
        <w:tc>
          <w:tcPr>
            <w:tcW w:w="10795" w:type="dxa"/>
            <w:shd w:val="clear" w:color="auto" w:fill="auto"/>
          </w:tcPr>
          <w:p w14:paraId="7B0AA949" w14:textId="1E749F1B" w:rsidR="009A1855" w:rsidRPr="00A53558" w:rsidRDefault="009A1855" w:rsidP="000809AE">
            <w:pPr>
              <w:rPr>
                <w:rFonts w:asciiTheme="minorHAnsi" w:hAnsiTheme="minorHAnsi" w:cstheme="minorHAnsi"/>
                <w:i/>
                <w:iCs/>
                <w:color w:val="000000" w:themeColor="text1"/>
              </w:rPr>
            </w:pPr>
            <w:r w:rsidRPr="00A53558">
              <w:rPr>
                <w:rFonts w:asciiTheme="minorHAnsi" w:hAnsiTheme="minorHAnsi" w:cstheme="minorHAnsi"/>
                <w:i/>
                <w:iCs/>
                <w:color w:val="000000" w:themeColor="text1"/>
              </w:rPr>
              <w:t xml:space="preserve">Include </w:t>
            </w:r>
            <w:r w:rsidR="00A53558" w:rsidRPr="00A53558">
              <w:rPr>
                <w:rFonts w:asciiTheme="minorHAnsi" w:hAnsiTheme="minorHAnsi" w:cstheme="minorHAnsi"/>
                <w:i/>
                <w:iCs/>
                <w:color w:val="000000" w:themeColor="text1"/>
              </w:rPr>
              <w:t xml:space="preserve">property </w:t>
            </w:r>
            <w:r w:rsidRPr="00A53558">
              <w:rPr>
                <w:rFonts w:asciiTheme="minorHAnsi" w:hAnsiTheme="minorHAnsi" w:cstheme="minorHAnsi"/>
                <w:i/>
                <w:iCs/>
                <w:color w:val="000000" w:themeColor="text1"/>
              </w:rPr>
              <w:t>map</w:t>
            </w:r>
            <w:r w:rsidR="000809AE" w:rsidRPr="00A53558">
              <w:rPr>
                <w:rFonts w:asciiTheme="minorHAnsi" w:hAnsiTheme="minorHAnsi" w:cstheme="minorHAnsi"/>
                <w:i/>
                <w:iCs/>
                <w:color w:val="000000" w:themeColor="text1"/>
              </w:rPr>
              <w:t>(s)</w:t>
            </w:r>
            <w:r w:rsidRPr="00A53558">
              <w:rPr>
                <w:rFonts w:asciiTheme="minorHAnsi" w:hAnsiTheme="minorHAnsi" w:cstheme="minorHAnsi"/>
                <w:i/>
                <w:iCs/>
                <w:color w:val="000000" w:themeColor="text1"/>
              </w:rPr>
              <w:t xml:space="preserve"> of invasive</w:t>
            </w:r>
            <w:r w:rsidR="000809AE" w:rsidRPr="00A53558">
              <w:rPr>
                <w:rFonts w:asciiTheme="minorHAnsi" w:hAnsiTheme="minorHAnsi" w:cstheme="minorHAnsi"/>
                <w:i/>
                <w:iCs/>
                <w:color w:val="000000" w:themeColor="text1"/>
              </w:rPr>
              <w:t xml:space="preserve"> plants by species and/or density. Also </w:t>
            </w:r>
            <w:r w:rsidR="00A53558" w:rsidRPr="00A53558">
              <w:rPr>
                <w:rFonts w:asciiTheme="minorHAnsi" w:hAnsiTheme="minorHAnsi" w:cstheme="minorHAnsi"/>
                <w:i/>
                <w:iCs/>
                <w:color w:val="000000" w:themeColor="text1"/>
              </w:rPr>
              <w:t>may be helpful</w:t>
            </w:r>
            <w:r w:rsidR="000809AE" w:rsidRPr="00A53558">
              <w:rPr>
                <w:rFonts w:asciiTheme="minorHAnsi" w:hAnsiTheme="minorHAnsi" w:cstheme="minorHAnsi"/>
                <w:i/>
                <w:iCs/>
                <w:color w:val="000000" w:themeColor="text1"/>
              </w:rPr>
              <w:t xml:space="preserve"> to </w:t>
            </w:r>
            <w:r w:rsidR="00A53558" w:rsidRPr="00A53558">
              <w:rPr>
                <w:rFonts w:asciiTheme="minorHAnsi" w:hAnsiTheme="minorHAnsi" w:cstheme="minorHAnsi"/>
                <w:i/>
                <w:iCs/>
                <w:color w:val="000000" w:themeColor="text1"/>
              </w:rPr>
              <w:t>separately</w:t>
            </w:r>
            <w:r w:rsidR="000809AE" w:rsidRPr="00A53558">
              <w:rPr>
                <w:rFonts w:asciiTheme="minorHAnsi" w:hAnsiTheme="minorHAnsi" w:cstheme="minorHAnsi"/>
                <w:i/>
                <w:iCs/>
                <w:color w:val="000000" w:themeColor="text1"/>
              </w:rPr>
              <w:t xml:space="preserve"> </w:t>
            </w:r>
            <w:r w:rsidR="00A53558" w:rsidRPr="00A53558">
              <w:rPr>
                <w:rFonts w:asciiTheme="minorHAnsi" w:hAnsiTheme="minorHAnsi" w:cstheme="minorHAnsi"/>
                <w:i/>
                <w:iCs/>
                <w:color w:val="000000" w:themeColor="text1"/>
              </w:rPr>
              <w:t>map location(s) of</w:t>
            </w:r>
            <w:r w:rsidR="000809AE" w:rsidRPr="00A53558">
              <w:rPr>
                <w:rFonts w:asciiTheme="minorHAnsi" w:hAnsiTheme="minorHAnsi" w:cstheme="minorHAnsi"/>
                <w:i/>
                <w:iCs/>
                <w:color w:val="000000" w:themeColor="text1"/>
              </w:rPr>
              <w:t xml:space="preserve"> Weed Wrangles based on species, year, season, etc as applicable.</w:t>
            </w:r>
          </w:p>
        </w:tc>
      </w:tr>
    </w:tbl>
    <w:p w14:paraId="6D0A44EE" w14:textId="7B08861A" w:rsidR="005141E6" w:rsidRDefault="005141E6" w:rsidP="00AD7307">
      <w:pPr>
        <w:rPr>
          <w:rFonts w:asciiTheme="minorHAnsi" w:hAnsiTheme="minorHAnsi" w:cstheme="minorHAnsi"/>
          <w:color w:val="000000" w:themeColor="text1"/>
        </w:rPr>
      </w:pPr>
    </w:p>
    <w:p w14:paraId="110D9599" w14:textId="5130D5B0" w:rsidR="00A53558" w:rsidRDefault="00A53558" w:rsidP="00AD7307">
      <w:pPr>
        <w:rPr>
          <w:rFonts w:asciiTheme="minorHAnsi" w:hAnsiTheme="minorHAnsi" w:cstheme="minorHAnsi"/>
          <w:color w:val="000000" w:themeColor="text1"/>
        </w:rPr>
      </w:pPr>
    </w:p>
    <w:p w14:paraId="5982A93D" w14:textId="04A35D02" w:rsidR="00A53558" w:rsidRDefault="00A53558" w:rsidP="00AD7307">
      <w:pPr>
        <w:rPr>
          <w:rFonts w:asciiTheme="minorHAnsi" w:hAnsiTheme="minorHAnsi" w:cstheme="minorHAnsi"/>
          <w:color w:val="000000" w:themeColor="text1"/>
        </w:rPr>
      </w:pPr>
    </w:p>
    <w:p w14:paraId="0A33D306" w14:textId="7AAD0CC7" w:rsidR="00A53558" w:rsidRDefault="00A53558" w:rsidP="00AD7307">
      <w:pPr>
        <w:rPr>
          <w:rFonts w:asciiTheme="minorHAnsi" w:hAnsiTheme="minorHAnsi" w:cstheme="minorHAnsi"/>
          <w:color w:val="000000" w:themeColor="text1"/>
        </w:rPr>
      </w:pPr>
    </w:p>
    <w:p w14:paraId="5BD02D4C" w14:textId="5C6691F4" w:rsidR="00A53558" w:rsidRDefault="00A53558" w:rsidP="00AD7307">
      <w:pPr>
        <w:rPr>
          <w:rFonts w:asciiTheme="minorHAnsi" w:hAnsiTheme="minorHAnsi" w:cstheme="minorHAnsi"/>
          <w:color w:val="000000" w:themeColor="text1"/>
        </w:rPr>
      </w:pPr>
    </w:p>
    <w:p w14:paraId="65FA1335" w14:textId="45BFC2BA" w:rsidR="00A53558" w:rsidRDefault="00A53558" w:rsidP="00AD7307">
      <w:pPr>
        <w:rPr>
          <w:rFonts w:asciiTheme="minorHAnsi" w:hAnsiTheme="minorHAnsi" w:cstheme="minorHAnsi"/>
          <w:color w:val="000000" w:themeColor="text1"/>
        </w:rPr>
      </w:pPr>
    </w:p>
    <w:p w14:paraId="689E37AE" w14:textId="18CAED73" w:rsidR="00A53558" w:rsidRDefault="00A53558" w:rsidP="00AD7307">
      <w:pPr>
        <w:rPr>
          <w:rFonts w:asciiTheme="minorHAnsi" w:hAnsiTheme="minorHAnsi" w:cstheme="minorHAnsi"/>
          <w:color w:val="000000" w:themeColor="text1"/>
        </w:rPr>
      </w:pPr>
    </w:p>
    <w:p w14:paraId="3C040315" w14:textId="00F72036" w:rsidR="00A53558" w:rsidRDefault="00A53558" w:rsidP="00AD7307">
      <w:pPr>
        <w:rPr>
          <w:rFonts w:asciiTheme="minorHAnsi" w:hAnsiTheme="minorHAnsi" w:cstheme="minorHAnsi"/>
          <w:color w:val="000000" w:themeColor="text1"/>
        </w:rPr>
      </w:pPr>
    </w:p>
    <w:p w14:paraId="239B7A75" w14:textId="1EB58EE2" w:rsidR="00A53558" w:rsidRDefault="00A53558" w:rsidP="00AD7307">
      <w:pPr>
        <w:rPr>
          <w:rFonts w:asciiTheme="minorHAnsi" w:hAnsiTheme="minorHAnsi" w:cstheme="minorHAnsi"/>
          <w:color w:val="000000" w:themeColor="text1"/>
        </w:rPr>
      </w:pPr>
    </w:p>
    <w:p w14:paraId="363731CE" w14:textId="7E7E88C8" w:rsidR="00A53558" w:rsidRDefault="00A53558" w:rsidP="00AD7307">
      <w:pPr>
        <w:rPr>
          <w:rFonts w:asciiTheme="minorHAnsi" w:hAnsiTheme="minorHAnsi" w:cstheme="minorHAnsi"/>
          <w:color w:val="000000" w:themeColor="text1"/>
        </w:rPr>
      </w:pPr>
    </w:p>
    <w:p w14:paraId="57525A30" w14:textId="0D5AD542" w:rsidR="00A53558" w:rsidRDefault="00A53558" w:rsidP="00AD7307">
      <w:pPr>
        <w:rPr>
          <w:rFonts w:asciiTheme="minorHAnsi" w:hAnsiTheme="minorHAnsi" w:cstheme="minorHAnsi"/>
          <w:color w:val="000000" w:themeColor="text1"/>
        </w:rPr>
      </w:pPr>
    </w:p>
    <w:p w14:paraId="70B3F514" w14:textId="42CDF1A2" w:rsidR="00A53558" w:rsidRDefault="00A53558" w:rsidP="00AD7307">
      <w:pPr>
        <w:rPr>
          <w:rFonts w:asciiTheme="minorHAnsi" w:hAnsiTheme="minorHAnsi" w:cstheme="minorHAnsi"/>
          <w:color w:val="000000" w:themeColor="text1"/>
        </w:rPr>
      </w:pPr>
    </w:p>
    <w:p w14:paraId="71BBA6F2" w14:textId="47007C9D" w:rsidR="00A53558" w:rsidRDefault="00A53558" w:rsidP="00AD7307">
      <w:pPr>
        <w:rPr>
          <w:rFonts w:asciiTheme="minorHAnsi" w:hAnsiTheme="minorHAnsi" w:cstheme="minorHAnsi"/>
          <w:color w:val="000000" w:themeColor="text1"/>
        </w:rPr>
      </w:pPr>
    </w:p>
    <w:p w14:paraId="78B95FAF" w14:textId="7A98B5CE" w:rsidR="00A53558" w:rsidRDefault="00A53558" w:rsidP="00AD7307">
      <w:pPr>
        <w:rPr>
          <w:rFonts w:asciiTheme="minorHAnsi" w:hAnsiTheme="minorHAnsi" w:cstheme="minorHAnsi"/>
          <w:color w:val="000000" w:themeColor="text1"/>
        </w:rPr>
      </w:pPr>
    </w:p>
    <w:p w14:paraId="4F839C24" w14:textId="0709F81C" w:rsidR="00A53558" w:rsidRDefault="00A53558" w:rsidP="00AD7307">
      <w:pPr>
        <w:rPr>
          <w:rFonts w:asciiTheme="minorHAnsi" w:hAnsiTheme="minorHAnsi" w:cstheme="minorHAnsi"/>
          <w:color w:val="000000" w:themeColor="text1"/>
        </w:rPr>
      </w:pPr>
    </w:p>
    <w:p w14:paraId="247FF449" w14:textId="5BCB4B24" w:rsidR="00A53558" w:rsidRDefault="00A53558" w:rsidP="00AD7307">
      <w:pPr>
        <w:rPr>
          <w:rFonts w:asciiTheme="minorHAnsi" w:hAnsiTheme="minorHAnsi" w:cstheme="minorHAnsi"/>
          <w:color w:val="000000" w:themeColor="text1"/>
        </w:rPr>
      </w:pPr>
    </w:p>
    <w:p w14:paraId="210E8DE1" w14:textId="4665B67F" w:rsidR="00A53558" w:rsidRDefault="00A53558" w:rsidP="00AD7307">
      <w:pPr>
        <w:rPr>
          <w:rFonts w:asciiTheme="minorHAnsi" w:hAnsiTheme="minorHAnsi" w:cstheme="minorHAnsi"/>
          <w:color w:val="000000" w:themeColor="text1"/>
        </w:rPr>
      </w:pPr>
    </w:p>
    <w:p w14:paraId="47170419" w14:textId="59050461" w:rsidR="00A53558" w:rsidRDefault="00A53558" w:rsidP="00AD7307">
      <w:pPr>
        <w:rPr>
          <w:rFonts w:asciiTheme="minorHAnsi" w:hAnsiTheme="minorHAnsi" w:cstheme="minorHAnsi"/>
          <w:color w:val="000000" w:themeColor="text1"/>
        </w:rPr>
      </w:pPr>
    </w:p>
    <w:p w14:paraId="3085DA27" w14:textId="1A0EC6A3" w:rsidR="00A53558" w:rsidRDefault="00A53558" w:rsidP="00AD7307">
      <w:pPr>
        <w:rPr>
          <w:rFonts w:asciiTheme="minorHAnsi" w:hAnsiTheme="minorHAnsi" w:cstheme="minorHAnsi"/>
          <w:color w:val="000000" w:themeColor="text1"/>
        </w:rPr>
      </w:pPr>
    </w:p>
    <w:p w14:paraId="43E72518" w14:textId="1586E74F" w:rsidR="00A53558" w:rsidRDefault="00A53558" w:rsidP="00AD7307">
      <w:pPr>
        <w:rPr>
          <w:rFonts w:asciiTheme="minorHAnsi" w:hAnsiTheme="minorHAnsi" w:cstheme="minorHAnsi"/>
          <w:color w:val="000000" w:themeColor="text1"/>
        </w:rPr>
      </w:pPr>
    </w:p>
    <w:p w14:paraId="73647027" w14:textId="6F2F79AF" w:rsidR="00A53558" w:rsidRDefault="00A53558" w:rsidP="00AD7307">
      <w:pPr>
        <w:rPr>
          <w:rFonts w:asciiTheme="minorHAnsi" w:hAnsiTheme="minorHAnsi" w:cstheme="minorHAnsi"/>
          <w:color w:val="000000" w:themeColor="text1"/>
        </w:rPr>
      </w:pPr>
    </w:p>
    <w:p w14:paraId="0B5C0F9C" w14:textId="65CF8FD6" w:rsidR="00A53558" w:rsidRDefault="00A53558" w:rsidP="00AD7307">
      <w:pPr>
        <w:rPr>
          <w:rFonts w:asciiTheme="minorHAnsi" w:hAnsiTheme="minorHAnsi" w:cstheme="minorHAnsi"/>
          <w:color w:val="000000" w:themeColor="text1"/>
        </w:rPr>
      </w:pPr>
    </w:p>
    <w:p w14:paraId="66CDFF79" w14:textId="07CEB308" w:rsidR="00A53558" w:rsidRDefault="00A53558" w:rsidP="00AD7307">
      <w:pPr>
        <w:rPr>
          <w:rFonts w:asciiTheme="minorHAnsi" w:hAnsiTheme="minorHAnsi" w:cstheme="minorHAnsi"/>
          <w:color w:val="000000" w:themeColor="text1"/>
        </w:rPr>
      </w:pPr>
    </w:p>
    <w:p w14:paraId="1FB6E6DE" w14:textId="46C38586" w:rsidR="00A53558" w:rsidRDefault="00A53558" w:rsidP="00AD7307">
      <w:pPr>
        <w:rPr>
          <w:rFonts w:asciiTheme="minorHAnsi" w:hAnsiTheme="minorHAnsi" w:cstheme="minorHAnsi"/>
          <w:color w:val="000000" w:themeColor="text1"/>
        </w:rPr>
      </w:pPr>
    </w:p>
    <w:p w14:paraId="55E64C55" w14:textId="7F0B2CDF" w:rsidR="00A53558" w:rsidRDefault="00A53558" w:rsidP="00AD7307">
      <w:pPr>
        <w:rPr>
          <w:rFonts w:asciiTheme="minorHAnsi" w:hAnsiTheme="minorHAnsi" w:cstheme="minorHAnsi"/>
          <w:color w:val="000000" w:themeColor="text1"/>
        </w:rPr>
      </w:pPr>
    </w:p>
    <w:p w14:paraId="6AC5589A" w14:textId="2FE4F3DF" w:rsidR="00A53558" w:rsidRDefault="00A53558" w:rsidP="00AD7307">
      <w:pPr>
        <w:rPr>
          <w:rFonts w:asciiTheme="minorHAnsi" w:hAnsiTheme="minorHAnsi" w:cstheme="minorHAnsi"/>
          <w:color w:val="000000" w:themeColor="text1"/>
        </w:rPr>
      </w:pPr>
    </w:p>
    <w:p w14:paraId="7D6C8973" w14:textId="77777777" w:rsidR="00A53558" w:rsidRPr="00AD7307" w:rsidRDefault="00A53558" w:rsidP="00AD7307">
      <w:pPr>
        <w:rPr>
          <w:rFonts w:asciiTheme="minorHAnsi" w:hAnsiTheme="minorHAnsi" w:cstheme="minorHAnsi"/>
          <w:color w:val="000000" w:themeColor="text1"/>
        </w:rPr>
      </w:pPr>
    </w:p>
    <w:tbl>
      <w:tblPr>
        <w:tblStyle w:val="TableGrid"/>
        <w:tblW w:w="10797" w:type="dxa"/>
        <w:tblLayout w:type="fixed"/>
        <w:tblLook w:val="04A0" w:firstRow="1" w:lastRow="0" w:firstColumn="1" w:lastColumn="0" w:noHBand="0" w:noVBand="1"/>
      </w:tblPr>
      <w:tblGrid>
        <w:gridCol w:w="1707"/>
        <w:gridCol w:w="3690"/>
        <w:gridCol w:w="1710"/>
        <w:gridCol w:w="3690"/>
      </w:tblGrid>
      <w:tr w:rsidR="00AD7307" w:rsidRPr="00AD7307" w14:paraId="408A20FE" w14:textId="77777777" w:rsidTr="00C3300C">
        <w:trPr>
          <w:trHeight w:val="259"/>
        </w:trPr>
        <w:tc>
          <w:tcPr>
            <w:tcW w:w="10797" w:type="dxa"/>
            <w:gridSpan w:val="4"/>
            <w:tcBorders>
              <w:top w:val="single" w:sz="2" w:space="0" w:color="auto"/>
              <w:left w:val="single" w:sz="2" w:space="0" w:color="auto"/>
              <w:bottom w:val="single" w:sz="4" w:space="0" w:color="auto"/>
              <w:right w:val="single" w:sz="2" w:space="0" w:color="auto"/>
            </w:tcBorders>
            <w:shd w:val="clear" w:color="auto" w:fill="E7E6E6" w:themeFill="background2"/>
          </w:tcPr>
          <w:p w14:paraId="27AD5B09" w14:textId="77777777" w:rsidR="00532FC2" w:rsidRPr="00AD7307" w:rsidRDefault="00532FC2" w:rsidP="00C3300C">
            <w:pPr>
              <w:contextualSpacing/>
              <w:jc w:val="center"/>
              <w:rPr>
                <w:rFonts w:asciiTheme="minorHAnsi" w:hAnsiTheme="minorHAnsi"/>
                <w:b/>
                <w:color w:val="000000" w:themeColor="text1"/>
              </w:rPr>
            </w:pPr>
            <w:r w:rsidRPr="00AD7307">
              <w:rPr>
                <w:rFonts w:asciiTheme="minorHAnsi" w:hAnsiTheme="minorHAnsi"/>
                <w:b/>
                <w:color w:val="000000" w:themeColor="text1"/>
              </w:rPr>
              <w:t>Local Resources by County - Hamilton</w:t>
            </w:r>
          </w:p>
        </w:tc>
      </w:tr>
      <w:tr w:rsidR="00AD7307" w:rsidRPr="00AD7307" w14:paraId="049E238B" w14:textId="77777777" w:rsidTr="00C3300C">
        <w:trPr>
          <w:trHeight w:val="516"/>
        </w:trPr>
        <w:tc>
          <w:tcPr>
            <w:tcW w:w="1707" w:type="dxa"/>
            <w:tcBorders>
              <w:right w:val="single" w:sz="4" w:space="0" w:color="auto"/>
            </w:tcBorders>
          </w:tcPr>
          <w:p w14:paraId="0E207702" w14:textId="77777777" w:rsidR="00532FC2" w:rsidRPr="00AD7307" w:rsidRDefault="00532FC2" w:rsidP="0093588E">
            <w:pPr>
              <w:contextualSpacing/>
              <w:rPr>
                <w:rFonts w:asciiTheme="minorHAnsi" w:hAnsiTheme="minorHAnsi"/>
                <w:b/>
                <w:color w:val="000000" w:themeColor="text1"/>
              </w:rPr>
            </w:pPr>
            <w:r w:rsidRPr="00AD7307">
              <w:rPr>
                <w:rFonts w:asciiTheme="minorHAnsi" w:hAnsiTheme="minorHAnsi"/>
                <w:b/>
                <w:color w:val="000000" w:themeColor="text1"/>
              </w:rPr>
              <w:t>SICIM Regional Specialist:</w:t>
            </w:r>
          </w:p>
        </w:tc>
        <w:tc>
          <w:tcPr>
            <w:tcW w:w="3690" w:type="dxa"/>
            <w:tcBorders>
              <w:top w:val="single" w:sz="4" w:space="0" w:color="auto"/>
              <w:left w:val="single" w:sz="4" w:space="0" w:color="auto"/>
              <w:right w:val="single" w:sz="4" w:space="0" w:color="auto"/>
            </w:tcBorders>
          </w:tcPr>
          <w:p w14:paraId="0E824D30" w14:textId="77777777" w:rsidR="00532FC2" w:rsidRPr="00AD7307" w:rsidRDefault="00532FC2" w:rsidP="0093588E">
            <w:pPr>
              <w:contextualSpacing/>
              <w:rPr>
                <w:rFonts w:asciiTheme="minorHAnsi" w:hAnsiTheme="minorHAnsi"/>
                <w:color w:val="000000" w:themeColor="text1"/>
              </w:rPr>
            </w:pPr>
            <w:r w:rsidRPr="00AD7307">
              <w:rPr>
                <w:rFonts w:asciiTheme="minorHAnsi" w:hAnsiTheme="minorHAnsi"/>
                <w:color w:val="000000" w:themeColor="text1"/>
              </w:rPr>
              <w:t>Mary Welz</w:t>
            </w:r>
          </w:p>
          <w:p w14:paraId="37D7EC86" w14:textId="77777777" w:rsidR="00532FC2" w:rsidRPr="00AD7307" w:rsidRDefault="00532FC2" w:rsidP="0093588E">
            <w:pPr>
              <w:contextualSpacing/>
              <w:rPr>
                <w:rFonts w:asciiTheme="minorHAnsi" w:hAnsiTheme="minorHAnsi"/>
                <w:color w:val="000000" w:themeColor="text1"/>
              </w:rPr>
            </w:pPr>
            <w:r w:rsidRPr="00AD7307">
              <w:rPr>
                <w:rFonts w:asciiTheme="minorHAnsi" w:hAnsiTheme="minorHAnsi"/>
                <w:color w:val="000000" w:themeColor="text1"/>
              </w:rPr>
              <w:t>812-219-2683</w:t>
            </w:r>
          </w:p>
          <w:p w14:paraId="7199B275" w14:textId="77777777" w:rsidR="00532FC2" w:rsidRPr="00AD7307" w:rsidRDefault="00EA274C" w:rsidP="0093588E">
            <w:pPr>
              <w:contextualSpacing/>
              <w:rPr>
                <w:rStyle w:val="Hyperlink"/>
                <w:rFonts w:asciiTheme="minorHAnsi" w:hAnsiTheme="minorHAnsi"/>
                <w:color w:val="000000" w:themeColor="text1"/>
              </w:rPr>
            </w:pPr>
            <w:hyperlink r:id="rId8" w:history="1">
              <w:r w:rsidR="00532FC2" w:rsidRPr="00AD7307">
                <w:rPr>
                  <w:rStyle w:val="Hyperlink"/>
                  <w:rFonts w:asciiTheme="minorHAnsi" w:hAnsiTheme="minorHAnsi"/>
                  <w:color w:val="000000" w:themeColor="text1"/>
                </w:rPr>
                <w:t>mary@sicim.info</w:t>
              </w:r>
            </w:hyperlink>
          </w:p>
          <w:p w14:paraId="30603448" w14:textId="77777777" w:rsidR="00532FC2" w:rsidRPr="00AD7307" w:rsidRDefault="00EA274C" w:rsidP="0093588E">
            <w:pPr>
              <w:contextualSpacing/>
              <w:rPr>
                <w:rFonts w:asciiTheme="minorHAnsi" w:hAnsiTheme="minorHAnsi"/>
                <w:color w:val="000000" w:themeColor="text1"/>
              </w:rPr>
            </w:pPr>
            <w:hyperlink r:id="rId9" w:history="1">
              <w:r w:rsidR="00532FC2" w:rsidRPr="00AD7307">
                <w:rPr>
                  <w:rStyle w:val="Hyperlink"/>
                  <w:rFonts w:asciiTheme="minorHAnsi" w:hAnsiTheme="minorHAnsi"/>
                  <w:color w:val="000000" w:themeColor="text1"/>
                </w:rPr>
                <w:t>www.sicim.info</w:t>
              </w:r>
            </w:hyperlink>
          </w:p>
        </w:tc>
        <w:tc>
          <w:tcPr>
            <w:tcW w:w="1710" w:type="dxa"/>
            <w:tcBorders>
              <w:left w:val="single" w:sz="4" w:space="0" w:color="auto"/>
              <w:right w:val="single" w:sz="4" w:space="0" w:color="auto"/>
            </w:tcBorders>
          </w:tcPr>
          <w:p w14:paraId="75C278B5" w14:textId="77777777" w:rsidR="00532FC2" w:rsidRPr="00AD7307" w:rsidRDefault="00532FC2" w:rsidP="0093588E">
            <w:pPr>
              <w:ind w:right="-110"/>
              <w:contextualSpacing/>
              <w:rPr>
                <w:rFonts w:asciiTheme="minorHAnsi" w:hAnsiTheme="minorHAnsi"/>
                <w:b/>
                <w:color w:val="000000" w:themeColor="text1"/>
              </w:rPr>
            </w:pPr>
            <w:r w:rsidRPr="00AD7307">
              <w:rPr>
                <w:rFonts w:asciiTheme="minorHAnsi" w:hAnsiTheme="minorHAnsi"/>
                <w:b/>
                <w:color w:val="000000" w:themeColor="text1"/>
              </w:rPr>
              <w:t>Cooperative  Invasive Species Management Area (CISMA):</w:t>
            </w:r>
          </w:p>
        </w:tc>
        <w:tc>
          <w:tcPr>
            <w:tcW w:w="3690" w:type="dxa"/>
            <w:tcBorders>
              <w:top w:val="single" w:sz="4" w:space="0" w:color="auto"/>
              <w:left w:val="single" w:sz="4" w:space="0" w:color="auto"/>
              <w:right w:val="single" w:sz="4" w:space="0" w:color="auto"/>
            </w:tcBorders>
          </w:tcPr>
          <w:p w14:paraId="409DADB1" w14:textId="77777777" w:rsidR="00532FC2" w:rsidRPr="00AD7307" w:rsidRDefault="00532FC2" w:rsidP="0093588E">
            <w:pPr>
              <w:contextualSpacing/>
              <w:rPr>
                <w:rFonts w:asciiTheme="minorHAnsi" w:hAnsiTheme="minorHAnsi"/>
                <w:color w:val="000000" w:themeColor="text1"/>
              </w:rPr>
            </w:pPr>
            <w:r w:rsidRPr="00AD7307">
              <w:rPr>
                <w:rFonts w:asciiTheme="minorHAnsi" w:hAnsiTheme="minorHAnsi"/>
                <w:color w:val="000000" w:themeColor="text1"/>
              </w:rPr>
              <w:t>Hamilton County Invasives Partnership (HIP)</w:t>
            </w:r>
          </w:p>
          <w:p w14:paraId="7C1D358A" w14:textId="77777777" w:rsidR="00532FC2" w:rsidRPr="00AD7307" w:rsidRDefault="00532FC2" w:rsidP="0093588E">
            <w:pPr>
              <w:contextualSpacing/>
              <w:rPr>
                <w:rFonts w:asciiTheme="minorHAnsi" w:hAnsiTheme="minorHAnsi"/>
                <w:color w:val="000000" w:themeColor="text1"/>
              </w:rPr>
            </w:pPr>
            <w:r w:rsidRPr="00AD7307">
              <w:rPr>
                <w:rFonts w:asciiTheme="minorHAnsi" w:hAnsiTheme="minorHAnsi"/>
                <w:color w:val="000000" w:themeColor="text1"/>
              </w:rPr>
              <w:t>317-773-2181</w:t>
            </w:r>
          </w:p>
          <w:p w14:paraId="079BF1F6" w14:textId="77777777" w:rsidR="00532FC2" w:rsidRPr="00AD7307" w:rsidRDefault="00EA274C" w:rsidP="0093588E">
            <w:pPr>
              <w:contextualSpacing/>
              <w:rPr>
                <w:rFonts w:asciiTheme="minorHAnsi" w:hAnsiTheme="minorHAnsi"/>
                <w:color w:val="000000" w:themeColor="text1"/>
              </w:rPr>
            </w:pPr>
            <w:hyperlink r:id="rId10" w:history="1">
              <w:r w:rsidR="00532FC2" w:rsidRPr="00AD7307">
                <w:rPr>
                  <w:rStyle w:val="Hyperlink"/>
                  <w:rFonts w:asciiTheme="minorHAnsi" w:hAnsiTheme="minorHAnsi"/>
                  <w:color w:val="000000" w:themeColor="text1"/>
                </w:rPr>
                <w:t>hcinvasives@hamiltoncounty.in.gov</w:t>
              </w:r>
            </w:hyperlink>
          </w:p>
        </w:tc>
      </w:tr>
      <w:tr w:rsidR="00AD7307" w:rsidRPr="00AD7307" w14:paraId="66A5E6AF" w14:textId="77777777" w:rsidTr="00C3300C">
        <w:trPr>
          <w:trHeight w:val="516"/>
        </w:trPr>
        <w:tc>
          <w:tcPr>
            <w:tcW w:w="1707" w:type="dxa"/>
            <w:tcBorders>
              <w:right w:val="single" w:sz="4" w:space="0" w:color="auto"/>
            </w:tcBorders>
          </w:tcPr>
          <w:p w14:paraId="41C62F50" w14:textId="77777777" w:rsidR="00532FC2" w:rsidRPr="00AD7307" w:rsidRDefault="00532FC2" w:rsidP="0093588E">
            <w:pPr>
              <w:contextualSpacing/>
              <w:rPr>
                <w:rFonts w:asciiTheme="minorHAnsi" w:hAnsiTheme="minorHAnsi"/>
                <w:b/>
                <w:color w:val="000000" w:themeColor="text1"/>
              </w:rPr>
            </w:pPr>
            <w:r w:rsidRPr="00AD7307">
              <w:rPr>
                <w:rFonts w:asciiTheme="minorHAnsi" w:hAnsiTheme="minorHAnsi"/>
                <w:b/>
                <w:color w:val="000000" w:themeColor="text1"/>
              </w:rPr>
              <w:t xml:space="preserve">Soil &amp; Water Conservation District: </w:t>
            </w:r>
          </w:p>
        </w:tc>
        <w:tc>
          <w:tcPr>
            <w:tcW w:w="3690" w:type="dxa"/>
            <w:tcBorders>
              <w:top w:val="single" w:sz="4" w:space="0" w:color="auto"/>
              <w:left w:val="single" w:sz="4" w:space="0" w:color="auto"/>
              <w:right w:val="single" w:sz="4" w:space="0" w:color="auto"/>
            </w:tcBorders>
          </w:tcPr>
          <w:p w14:paraId="6B11E328" w14:textId="77777777" w:rsidR="00532FC2" w:rsidRPr="00AD7307" w:rsidRDefault="00532FC2" w:rsidP="0093588E">
            <w:pPr>
              <w:contextualSpacing/>
              <w:rPr>
                <w:rFonts w:asciiTheme="minorHAnsi" w:hAnsiTheme="minorHAnsi"/>
                <w:color w:val="000000" w:themeColor="text1"/>
              </w:rPr>
            </w:pPr>
            <w:r w:rsidRPr="00AD7307">
              <w:rPr>
                <w:rFonts w:asciiTheme="minorHAnsi" w:hAnsiTheme="minorHAnsi"/>
                <w:color w:val="000000" w:themeColor="text1"/>
              </w:rPr>
              <w:t>Taylor Wilson</w:t>
            </w:r>
          </w:p>
          <w:p w14:paraId="2844603B" w14:textId="77777777" w:rsidR="00532FC2" w:rsidRPr="00AD7307" w:rsidRDefault="00532FC2" w:rsidP="0093588E">
            <w:pPr>
              <w:contextualSpacing/>
              <w:rPr>
                <w:rFonts w:asciiTheme="minorHAnsi" w:hAnsiTheme="minorHAnsi"/>
                <w:color w:val="000000" w:themeColor="text1"/>
              </w:rPr>
            </w:pPr>
            <w:r w:rsidRPr="00AD7307">
              <w:rPr>
                <w:rFonts w:asciiTheme="minorHAnsi" w:hAnsiTheme="minorHAnsi"/>
                <w:color w:val="000000" w:themeColor="text1"/>
              </w:rPr>
              <w:t>317-773-2181</w:t>
            </w:r>
          </w:p>
          <w:p w14:paraId="622C8415" w14:textId="77777777" w:rsidR="00532FC2" w:rsidRPr="00AD7307" w:rsidRDefault="00EA274C" w:rsidP="0093588E">
            <w:pPr>
              <w:contextualSpacing/>
              <w:rPr>
                <w:rFonts w:asciiTheme="minorHAnsi" w:hAnsiTheme="minorHAnsi"/>
                <w:color w:val="000000" w:themeColor="text1"/>
              </w:rPr>
            </w:pPr>
            <w:hyperlink r:id="rId11" w:history="1">
              <w:r w:rsidR="00532FC2" w:rsidRPr="00AD7307">
                <w:rPr>
                  <w:rStyle w:val="Hyperlink"/>
                  <w:rFonts w:asciiTheme="minorHAnsi" w:hAnsiTheme="minorHAnsi"/>
                  <w:color w:val="000000" w:themeColor="text1"/>
                </w:rPr>
                <w:t>Taylor.Wilson@hamiltoncounty.in.gov</w:t>
              </w:r>
            </w:hyperlink>
          </w:p>
          <w:p w14:paraId="60D412DC" w14:textId="77777777" w:rsidR="00532FC2" w:rsidRPr="00AD7307" w:rsidRDefault="00EA274C" w:rsidP="0093588E">
            <w:pPr>
              <w:contextualSpacing/>
              <w:rPr>
                <w:rFonts w:asciiTheme="minorHAnsi" w:hAnsiTheme="minorHAnsi"/>
                <w:color w:val="000000" w:themeColor="text1"/>
              </w:rPr>
            </w:pPr>
            <w:hyperlink r:id="rId12" w:history="1">
              <w:r w:rsidR="00532FC2" w:rsidRPr="00AD7307">
                <w:rPr>
                  <w:rStyle w:val="Hyperlink"/>
                  <w:rFonts w:asciiTheme="minorHAnsi" w:hAnsiTheme="minorHAnsi"/>
                  <w:color w:val="000000" w:themeColor="text1"/>
                </w:rPr>
                <w:t>https://www.hamiltonswcd.org/</w:t>
              </w:r>
            </w:hyperlink>
            <w:r w:rsidR="00532FC2" w:rsidRPr="00AD7307">
              <w:rPr>
                <w:rFonts w:asciiTheme="minorHAnsi" w:hAnsiTheme="minorHAnsi"/>
                <w:color w:val="000000" w:themeColor="text1"/>
              </w:rPr>
              <w:t xml:space="preserve">   </w:t>
            </w:r>
          </w:p>
        </w:tc>
        <w:tc>
          <w:tcPr>
            <w:tcW w:w="1710" w:type="dxa"/>
            <w:tcBorders>
              <w:left w:val="single" w:sz="4" w:space="0" w:color="auto"/>
              <w:right w:val="single" w:sz="4" w:space="0" w:color="auto"/>
            </w:tcBorders>
          </w:tcPr>
          <w:p w14:paraId="42E47E14" w14:textId="77777777" w:rsidR="00532FC2" w:rsidRPr="00AD7307" w:rsidRDefault="00532FC2" w:rsidP="0093588E">
            <w:pPr>
              <w:contextualSpacing/>
              <w:rPr>
                <w:rFonts w:asciiTheme="minorHAnsi" w:hAnsiTheme="minorHAnsi"/>
                <w:b/>
                <w:color w:val="000000" w:themeColor="text1"/>
              </w:rPr>
            </w:pPr>
            <w:r w:rsidRPr="00AD7307">
              <w:rPr>
                <w:rFonts w:asciiTheme="minorHAnsi" w:hAnsiTheme="minorHAnsi"/>
                <w:b/>
                <w:color w:val="000000" w:themeColor="text1"/>
              </w:rPr>
              <w:t xml:space="preserve">Natural Resource Conservation Service: </w:t>
            </w:r>
          </w:p>
        </w:tc>
        <w:tc>
          <w:tcPr>
            <w:tcW w:w="3690" w:type="dxa"/>
            <w:tcBorders>
              <w:top w:val="single" w:sz="4" w:space="0" w:color="auto"/>
              <w:left w:val="single" w:sz="4" w:space="0" w:color="auto"/>
              <w:right w:val="single" w:sz="4" w:space="0" w:color="auto"/>
            </w:tcBorders>
          </w:tcPr>
          <w:p w14:paraId="52C59E48" w14:textId="77777777" w:rsidR="00532FC2" w:rsidRPr="00AD7307" w:rsidRDefault="00532FC2" w:rsidP="0093588E">
            <w:pPr>
              <w:contextualSpacing/>
              <w:rPr>
                <w:rFonts w:asciiTheme="minorHAnsi" w:hAnsiTheme="minorHAnsi"/>
                <w:color w:val="000000" w:themeColor="text1"/>
              </w:rPr>
            </w:pPr>
            <w:r w:rsidRPr="00AD7307">
              <w:rPr>
                <w:rFonts w:asciiTheme="minorHAnsi" w:hAnsiTheme="minorHAnsi"/>
                <w:color w:val="000000" w:themeColor="text1"/>
              </w:rPr>
              <w:t>Angie Garrison</w:t>
            </w:r>
          </w:p>
          <w:p w14:paraId="025601E8" w14:textId="77777777" w:rsidR="00532FC2" w:rsidRPr="00AD7307" w:rsidRDefault="00532FC2" w:rsidP="0093588E">
            <w:pPr>
              <w:contextualSpacing/>
              <w:rPr>
                <w:rFonts w:asciiTheme="minorHAnsi" w:hAnsiTheme="minorHAnsi"/>
                <w:color w:val="000000" w:themeColor="text1"/>
              </w:rPr>
            </w:pPr>
            <w:r w:rsidRPr="00AD7307">
              <w:rPr>
                <w:rFonts w:asciiTheme="minorHAnsi" w:hAnsiTheme="minorHAnsi"/>
                <w:color w:val="000000" w:themeColor="text1"/>
              </w:rPr>
              <w:t>765-482-6355</w:t>
            </w:r>
          </w:p>
          <w:p w14:paraId="3893DB47" w14:textId="77777777" w:rsidR="00532FC2" w:rsidRPr="00AD7307" w:rsidRDefault="00EA274C" w:rsidP="0093588E">
            <w:pPr>
              <w:contextualSpacing/>
              <w:rPr>
                <w:rFonts w:asciiTheme="minorHAnsi" w:hAnsiTheme="minorHAnsi"/>
                <w:color w:val="000000" w:themeColor="text1"/>
              </w:rPr>
            </w:pPr>
            <w:hyperlink r:id="rId13" w:history="1">
              <w:r w:rsidR="00532FC2" w:rsidRPr="00AD7307">
                <w:rPr>
                  <w:rStyle w:val="Hyperlink"/>
                  <w:rFonts w:asciiTheme="minorHAnsi" w:hAnsiTheme="minorHAnsi"/>
                  <w:color w:val="000000" w:themeColor="text1"/>
                </w:rPr>
                <w:t>angela.garrison@usda.gov</w:t>
              </w:r>
            </w:hyperlink>
            <w:r w:rsidR="00532FC2" w:rsidRPr="00AD7307">
              <w:rPr>
                <w:rFonts w:asciiTheme="minorHAnsi" w:hAnsiTheme="minorHAnsi"/>
                <w:color w:val="000000" w:themeColor="text1"/>
              </w:rPr>
              <w:t xml:space="preserve"> </w:t>
            </w:r>
          </w:p>
          <w:p w14:paraId="1B4FFCE7" w14:textId="77777777" w:rsidR="00532FC2" w:rsidRPr="00AD7307" w:rsidRDefault="00EA274C" w:rsidP="0093588E">
            <w:pPr>
              <w:contextualSpacing/>
              <w:rPr>
                <w:rFonts w:asciiTheme="minorHAnsi" w:hAnsiTheme="minorHAnsi"/>
                <w:color w:val="000000" w:themeColor="text1"/>
              </w:rPr>
            </w:pPr>
            <w:hyperlink r:id="rId14" w:history="1">
              <w:r w:rsidR="00532FC2" w:rsidRPr="00AD7307">
                <w:rPr>
                  <w:rStyle w:val="Hyperlink"/>
                  <w:rFonts w:asciiTheme="minorHAnsi" w:hAnsiTheme="minorHAnsi"/>
                  <w:color w:val="000000" w:themeColor="text1"/>
                </w:rPr>
                <w:t>www.nrcs.usda.gov/wps/portal/nrcs/in/contact/local/</w:t>
              </w:r>
            </w:hyperlink>
          </w:p>
        </w:tc>
      </w:tr>
      <w:tr w:rsidR="00AD7307" w:rsidRPr="00AD7307" w14:paraId="2FF54428" w14:textId="77777777" w:rsidTr="00C3300C">
        <w:trPr>
          <w:trHeight w:val="516"/>
        </w:trPr>
        <w:tc>
          <w:tcPr>
            <w:tcW w:w="1707" w:type="dxa"/>
            <w:tcBorders>
              <w:right w:val="single" w:sz="4" w:space="0" w:color="auto"/>
            </w:tcBorders>
          </w:tcPr>
          <w:p w14:paraId="058FAD55" w14:textId="77777777" w:rsidR="00532FC2" w:rsidRPr="00AD7307" w:rsidRDefault="00532FC2" w:rsidP="0093588E">
            <w:pPr>
              <w:contextualSpacing/>
              <w:rPr>
                <w:rFonts w:asciiTheme="minorHAnsi" w:hAnsiTheme="minorHAnsi"/>
                <w:b/>
                <w:color w:val="000000" w:themeColor="text1"/>
              </w:rPr>
            </w:pPr>
            <w:r w:rsidRPr="00AD7307">
              <w:rPr>
                <w:rFonts w:asciiTheme="minorHAnsi" w:hAnsiTheme="minorHAnsi"/>
                <w:b/>
                <w:color w:val="000000" w:themeColor="text1"/>
              </w:rPr>
              <w:t xml:space="preserve">Purdue Extension: </w:t>
            </w:r>
          </w:p>
        </w:tc>
        <w:tc>
          <w:tcPr>
            <w:tcW w:w="3690" w:type="dxa"/>
            <w:tcBorders>
              <w:top w:val="single" w:sz="4" w:space="0" w:color="auto"/>
              <w:left w:val="single" w:sz="4" w:space="0" w:color="auto"/>
              <w:right w:val="single" w:sz="4" w:space="0" w:color="auto"/>
            </w:tcBorders>
          </w:tcPr>
          <w:p w14:paraId="73F93C9D" w14:textId="77777777" w:rsidR="00532FC2" w:rsidRPr="00AD7307" w:rsidRDefault="00532FC2" w:rsidP="0093588E">
            <w:pPr>
              <w:contextualSpacing/>
              <w:rPr>
                <w:rFonts w:asciiTheme="minorHAnsi" w:hAnsiTheme="minorHAnsi"/>
                <w:color w:val="000000" w:themeColor="text1"/>
              </w:rPr>
            </w:pPr>
            <w:r w:rsidRPr="00AD7307">
              <w:rPr>
                <w:rFonts w:asciiTheme="minorHAnsi" w:hAnsiTheme="minorHAnsi"/>
                <w:color w:val="000000" w:themeColor="text1"/>
              </w:rPr>
              <w:t>317-776-0854</w:t>
            </w:r>
          </w:p>
          <w:p w14:paraId="3B974FB7" w14:textId="77777777" w:rsidR="00532FC2" w:rsidRPr="00AD7307" w:rsidRDefault="00EA274C" w:rsidP="0093588E">
            <w:pPr>
              <w:contextualSpacing/>
              <w:rPr>
                <w:rFonts w:asciiTheme="minorHAnsi" w:hAnsiTheme="minorHAnsi"/>
                <w:color w:val="000000" w:themeColor="text1"/>
              </w:rPr>
            </w:pPr>
            <w:hyperlink r:id="rId15" w:history="1">
              <w:r w:rsidR="00532FC2" w:rsidRPr="00AD7307">
                <w:rPr>
                  <w:rStyle w:val="Hyperlink"/>
                  <w:rFonts w:asciiTheme="minorHAnsi" w:hAnsiTheme="minorHAnsi"/>
                  <w:color w:val="000000" w:themeColor="text1"/>
                </w:rPr>
                <w:t>https://extension.purdue.edu/hendricks</w:t>
              </w:r>
            </w:hyperlink>
            <w:r w:rsidR="00532FC2" w:rsidRPr="00AD7307">
              <w:rPr>
                <w:rFonts w:asciiTheme="minorHAnsi" w:hAnsiTheme="minorHAnsi"/>
                <w:color w:val="000000" w:themeColor="text1"/>
              </w:rPr>
              <w:t xml:space="preserve"> </w:t>
            </w:r>
          </w:p>
        </w:tc>
        <w:tc>
          <w:tcPr>
            <w:tcW w:w="1710" w:type="dxa"/>
            <w:tcBorders>
              <w:left w:val="single" w:sz="4" w:space="0" w:color="auto"/>
              <w:right w:val="single" w:sz="4" w:space="0" w:color="auto"/>
            </w:tcBorders>
          </w:tcPr>
          <w:p w14:paraId="36DA02E9" w14:textId="77777777" w:rsidR="00532FC2" w:rsidRPr="00AD7307" w:rsidRDefault="00532FC2" w:rsidP="0093588E">
            <w:pPr>
              <w:contextualSpacing/>
              <w:rPr>
                <w:rFonts w:asciiTheme="minorHAnsi" w:hAnsiTheme="minorHAnsi"/>
                <w:b/>
                <w:color w:val="000000" w:themeColor="text1"/>
              </w:rPr>
            </w:pPr>
            <w:r w:rsidRPr="00AD7307">
              <w:rPr>
                <w:rFonts w:asciiTheme="minorHAnsi" w:hAnsiTheme="minorHAnsi"/>
                <w:b/>
                <w:color w:val="000000" w:themeColor="text1"/>
              </w:rPr>
              <w:t xml:space="preserve">District Forester: </w:t>
            </w:r>
          </w:p>
        </w:tc>
        <w:tc>
          <w:tcPr>
            <w:tcW w:w="3690" w:type="dxa"/>
            <w:tcBorders>
              <w:top w:val="single" w:sz="4" w:space="0" w:color="auto"/>
              <w:left w:val="single" w:sz="4" w:space="0" w:color="auto"/>
              <w:right w:val="single" w:sz="4" w:space="0" w:color="auto"/>
            </w:tcBorders>
          </w:tcPr>
          <w:p w14:paraId="64AE7FE8" w14:textId="77777777" w:rsidR="00532FC2" w:rsidRPr="00AD7307" w:rsidRDefault="00532FC2" w:rsidP="0093588E">
            <w:pPr>
              <w:contextualSpacing/>
              <w:rPr>
                <w:rFonts w:asciiTheme="minorHAnsi" w:hAnsiTheme="minorHAnsi"/>
                <w:color w:val="000000" w:themeColor="text1"/>
              </w:rPr>
            </w:pPr>
            <w:r w:rsidRPr="00AD7307">
              <w:rPr>
                <w:rFonts w:asciiTheme="minorHAnsi" w:hAnsiTheme="minorHAnsi"/>
                <w:color w:val="000000" w:themeColor="text1"/>
              </w:rPr>
              <w:t>Zach Musser, 219- 843-4827</w:t>
            </w:r>
          </w:p>
          <w:p w14:paraId="156DCA44" w14:textId="77777777" w:rsidR="00532FC2" w:rsidRPr="00AD7307" w:rsidRDefault="00EA274C" w:rsidP="0093588E">
            <w:pPr>
              <w:contextualSpacing/>
              <w:rPr>
                <w:rFonts w:asciiTheme="minorHAnsi" w:hAnsiTheme="minorHAnsi"/>
                <w:color w:val="000000" w:themeColor="text1"/>
              </w:rPr>
            </w:pPr>
            <w:hyperlink r:id="rId16" w:history="1">
              <w:r w:rsidR="00532FC2" w:rsidRPr="00AD7307">
                <w:rPr>
                  <w:rStyle w:val="Hyperlink"/>
                  <w:rFonts w:asciiTheme="minorHAnsi" w:hAnsiTheme="minorHAnsi"/>
                  <w:color w:val="000000" w:themeColor="text1"/>
                </w:rPr>
                <w:t>zmusser@dnr.in.gov</w:t>
              </w:r>
            </w:hyperlink>
            <w:r w:rsidR="00532FC2" w:rsidRPr="00AD7307">
              <w:rPr>
                <w:rFonts w:asciiTheme="minorHAnsi" w:hAnsiTheme="minorHAnsi"/>
                <w:color w:val="000000" w:themeColor="text1"/>
              </w:rPr>
              <w:t xml:space="preserve">  </w:t>
            </w:r>
            <w:hyperlink r:id="rId17" w:history="1">
              <w:r w:rsidR="00532FC2" w:rsidRPr="00AD7307">
                <w:rPr>
                  <w:rStyle w:val="Hyperlink"/>
                  <w:rFonts w:asciiTheme="minorHAnsi" w:hAnsiTheme="minorHAnsi"/>
                  <w:color w:val="000000" w:themeColor="text1"/>
                </w:rPr>
                <w:t>www.in.gov/dnr/forestry/4750.htm</w:t>
              </w:r>
            </w:hyperlink>
          </w:p>
        </w:tc>
      </w:tr>
      <w:tr w:rsidR="00AD7307" w:rsidRPr="00AD7307" w14:paraId="64CCDC07" w14:textId="77777777" w:rsidTr="00C3300C">
        <w:trPr>
          <w:trHeight w:val="516"/>
        </w:trPr>
        <w:tc>
          <w:tcPr>
            <w:tcW w:w="1707" w:type="dxa"/>
            <w:tcBorders>
              <w:right w:val="single" w:sz="4" w:space="0" w:color="auto"/>
            </w:tcBorders>
          </w:tcPr>
          <w:p w14:paraId="6F4487DF" w14:textId="77777777" w:rsidR="00532FC2" w:rsidRPr="00AD7307" w:rsidRDefault="00532FC2" w:rsidP="0093588E">
            <w:pPr>
              <w:contextualSpacing/>
              <w:rPr>
                <w:rFonts w:asciiTheme="minorHAnsi" w:hAnsiTheme="minorHAnsi"/>
                <w:b/>
                <w:color w:val="000000" w:themeColor="text1"/>
              </w:rPr>
            </w:pPr>
            <w:r w:rsidRPr="00AD7307">
              <w:rPr>
                <w:rFonts w:asciiTheme="minorHAnsi" w:hAnsiTheme="minorHAnsi"/>
                <w:b/>
                <w:color w:val="000000" w:themeColor="text1"/>
              </w:rPr>
              <w:t xml:space="preserve">Nursery Inspector &amp; Compliance Officer: </w:t>
            </w:r>
          </w:p>
        </w:tc>
        <w:tc>
          <w:tcPr>
            <w:tcW w:w="3690" w:type="dxa"/>
            <w:tcBorders>
              <w:top w:val="single" w:sz="4" w:space="0" w:color="auto"/>
              <w:left w:val="single" w:sz="4" w:space="0" w:color="auto"/>
              <w:right w:val="single" w:sz="4" w:space="0" w:color="auto"/>
            </w:tcBorders>
          </w:tcPr>
          <w:p w14:paraId="331D71F2" w14:textId="77777777" w:rsidR="00532FC2" w:rsidRPr="00AD7307" w:rsidRDefault="00532FC2" w:rsidP="0093588E">
            <w:pPr>
              <w:contextualSpacing/>
              <w:rPr>
                <w:rFonts w:asciiTheme="minorHAnsi" w:hAnsiTheme="minorHAnsi"/>
                <w:color w:val="000000" w:themeColor="text1"/>
              </w:rPr>
            </w:pPr>
            <w:r w:rsidRPr="00AD7307">
              <w:rPr>
                <w:rFonts w:asciiTheme="minorHAnsi" w:hAnsiTheme="minorHAnsi"/>
                <w:color w:val="000000" w:themeColor="text1"/>
              </w:rPr>
              <w:t xml:space="preserve">Kristy Stultz, </w:t>
            </w:r>
          </w:p>
          <w:p w14:paraId="0BA9152D" w14:textId="77777777" w:rsidR="00532FC2" w:rsidRPr="00AD7307" w:rsidRDefault="00532FC2" w:rsidP="0093588E">
            <w:pPr>
              <w:contextualSpacing/>
              <w:rPr>
                <w:rFonts w:asciiTheme="minorHAnsi" w:hAnsiTheme="minorHAnsi"/>
                <w:color w:val="000000" w:themeColor="text1"/>
              </w:rPr>
            </w:pPr>
            <w:r w:rsidRPr="00AD7307">
              <w:rPr>
                <w:rFonts w:asciiTheme="minorHAnsi" w:hAnsiTheme="minorHAnsi"/>
                <w:color w:val="000000" w:themeColor="text1"/>
              </w:rPr>
              <w:t>765-716-0328</w:t>
            </w:r>
          </w:p>
          <w:p w14:paraId="709E2507" w14:textId="77777777" w:rsidR="00532FC2" w:rsidRPr="00AD7307" w:rsidRDefault="00532FC2" w:rsidP="0093588E">
            <w:pPr>
              <w:contextualSpacing/>
              <w:rPr>
                <w:rFonts w:asciiTheme="minorHAnsi" w:hAnsiTheme="minorHAnsi"/>
                <w:color w:val="000000" w:themeColor="text1"/>
              </w:rPr>
            </w:pPr>
            <w:r w:rsidRPr="00AD7307">
              <w:rPr>
                <w:rFonts w:asciiTheme="minorHAnsi" w:hAnsiTheme="minorHAnsi"/>
                <w:color w:val="000000" w:themeColor="text1"/>
              </w:rPr>
              <w:t xml:space="preserve">KStultz@dnr.IN.gov </w:t>
            </w:r>
            <w:hyperlink r:id="rId18" w:history="1">
              <w:r w:rsidRPr="00AD7307">
                <w:rPr>
                  <w:rStyle w:val="Hyperlink"/>
                  <w:rFonts w:asciiTheme="minorHAnsi" w:hAnsiTheme="minorHAnsi"/>
                  <w:color w:val="000000" w:themeColor="text1"/>
                </w:rPr>
                <w:t>https://www.in.gov/dnr/entomolo/2899.htm</w:t>
              </w:r>
            </w:hyperlink>
            <w:r w:rsidRPr="00AD7307">
              <w:rPr>
                <w:rFonts w:asciiTheme="minorHAnsi" w:hAnsiTheme="minorHAnsi"/>
                <w:color w:val="000000" w:themeColor="text1"/>
              </w:rPr>
              <w:t xml:space="preserve">  </w:t>
            </w:r>
          </w:p>
        </w:tc>
        <w:tc>
          <w:tcPr>
            <w:tcW w:w="1710" w:type="dxa"/>
            <w:tcBorders>
              <w:left w:val="single" w:sz="4" w:space="0" w:color="auto"/>
              <w:right w:val="single" w:sz="4" w:space="0" w:color="auto"/>
            </w:tcBorders>
          </w:tcPr>
          <w:p w14:paraId="7DFF7AE5" w14:textId="77777777" w:rsidR="00532FC2" w:rsidRPr="00AD7307" w:rsidRDefault="00532FC2" w:rsidP="0093588E">
            <w:pPr>
              <w:contextualSpacing/>
              <w:rPr>
                <w:rFonts w:asciiTheme="minorHAnsi" w:hAnsiTheme="minorHAnsi"/>
                <w:b/>
                <w:color w:val="000000" w:themeColor="text1"/>
              </w:rPr>
            </w:pPr>
            <w:r w:rsidRPr="00AD7307">
              <w:rPr>
                <w:rFonts w:asciiTheme="minorHAnsi" w:hAnsiTheme="minorHAnsi"/>
                <w:b/>
                <w:color w:val="000000" w:themeColor="text1"/>
              </w:rPr>
              <w:t xml:space="preserve">Aquatic Invasive Species Biologist: </w:t>
            </w:r>
          </w:p>
        </w:tc>
        <w:tc>
          <w:tcPr>
            <w:tcW w:w="3690" w:type="dxa"/>
            <w:tcBorders>
              <w:top w:val="single" w:sz="4" w:space="0" w:color="auto"/>
              <w:left w:val="single" w:sz="4" w:space="0" w:color="auto"/>
              <w:right w:val="single" w:sz="4" w:space="0" w:color="auto"/>
            </w:tcBorders>
          </w:tcPr>
          <w:p w14:paraId="4D1A9F0C" w14:textId="77777777" w:rsidR="00532FC2" w:rsidRPr="00AD7307" w:rsidRDefault="00532FC2" w:rsidP="0093588E">
            <w:pPr>
              <w:contextualSpacing/>
              <w:rPr>
                <w:rFonts w:asciiTheme="minorHAnsi" w:hAnsiTheme="minorHAnsi"/>
                <w:color w:val="000000" w:themeColor="text1"/>
              </w:rPr>
            </w:pPr>
            <w:r w:rsidRPr="00AD7307">
              <w:rPr>
                <w:rFonts w:asciiTheme="minorHAnsi" w:hAnsiTheme="minorHAnsi"/>
                <w:color w:val="000000" w:themeColor="text1"/>
              </w:rPr>
              <w:t>Eric Fischer</w:t>
            </w:r>
          </w:p>
          <w:p w14:paraId="115472F1" w14:textId="77777777" w:rsidR="00532FC2" w:rsidRPr="00AD7307" w:rsidRDefault="00532FC2" w:rsidP="0093588E">
            <w:pPr>
              <w:contextualSpacing/>
              <w:rPr>
                <w:rFonts w:asciiTheme="minorHAnsi" w:hAnsiTheme="minorHAnsi"/>
                <w:color w:val="000000" w:themeColor="text1"/>
              </w:rPr>
            </w:pPr>
            <w:r w:rsidRPr="00AD7307">
              <w:rPr>
                <w:rFonts w:asciiTheme="minorHAnsi" w:hAnsiTheme="minorHAnsi"/>
                <w:color w:val="000000" w:themeColor="text1"/>
              </w:rPr>
              <w:t>317-234-3883</w:t>
            </w:r>
          </w:p>
          <w:p w14:paraId="6FCA4A62" w14:textId="77777777" w:rsidR="00532FC2" w:rsidRPr="00AD7307" w:rsidRDefault="00EA274C" w:rsidP="0093588E">
            <w:pPr>
              <w:contextualSpacing/>
              <w:rPr>
                <w:rFonts w:asciiTheme="minorHAnsi" w:hAnsiTheme="minorHAnsi"/>
                <w:color w:val="000000" w:themeColor="text1"/>
              </w:rPr>
            </w:pPr>
            <w:hyperlink r:id="rId19" w:history="1">
              <w:r w:rsidR="00532FC2" w:rsidRPr="00AD7307">
                <w:rPr>
                  <w:rStyle w:val="Hyperlink"/>
                  <w:rFonts w:asciiTheme="minorHAnsi" w:hAnsiTheme="minorHAnsi"/>
                  <w:color w:val="000000" w:themeColor="text1"/>
                </w:rPr>
                <w:t>ais@dnr.IN.gov</w:t>
              </w:r>
            </w:hyperlink>
          </w:p>
          <w:p w14:paraId="3E9492B4" w14:textId="77777777" w:rsidR="00532FC2" w:rsidRPr="00AD7307" w:rsidRDefault="00EA274C" w:rsidP="0093588E">
            <w:pPr>
              <w:contextualSpacing/>
              <w:rPr>
                <w:rFonts w:asciiTheme="minorHAnsi" w:hAnsiTheme="minorHAnsi"/>
                <w:color w:val="000000" w:themeColor="text1"/>
              </w:rPr>
            </w:pPr>
            <w:hyperlink r:id="rId20" w:history="1">
              <w:r w:rsidR="00532FC2" w:rsidRPr="00AD7307">
                <w:rPr>
                  <w:rStyle w:val="Hyperlink"/>
                  <w:rFonts w:asciiTheme="minorHAnsi" w:hAnsiTheme="minorHAnsi"/>
                  <w:color w:val="000000" w:themeColor="text1"/>
                </w:rPr>
                <w:t>www.in.gov/dnr/6347.htm</w:t>
              </w:r>
            </w:hyperlink>
            <w:r w:rsidR="00532FC2" w:rsidRPr="00AD7307">
              <w:rPr>
                <w:rFonts w:asciiTheme="minorHAnsi" w:hAnsiTheme="minorHAnsi"/>
                <w:color w:val="000000" w:themeColor="text1"/>
              </w:rPr>
              <w:t xml:space="preserve"> </w:t>
            </w:r>
          </w:p>
        </w:tc>
      </w:tr>
      <w:tr w:rsidR="00AD7307" w:rsidRPr="00AD7307" w14:paraId="42C7C924" w14:textId="77777777" w:rsidTr="00C3300C">
        <w:trPr>
          <w:trHeight w:val="516"/>
        </w:trPr>
        <w:tc>
          <w:tcPr>
            <w:tcW w:w="1707" w:type="dxa"/>
            <w:tcBorders>
              <w:right w:val="single" w:sz="4" w:space="0" w:color="auto"/>
            </w:tcBorders>
          </w:tcPr>
          <w:p w14:paraId="2221F42D" w14:textId="77777777" w:rsidR="00532FC2" w:rsidRPr="00AD7307" w:rsidRDefault="00532FC2" w:rsidP="0093588E">
            <w:pPr>
              <w:contextualSpacing/>
              <w:rPr>
                <w:rFonts w:asciiTheme="minorHAnsi" w:hAnsiTheme="minorHAnsi"/>
                <w:b/>
                <w:color w:val="000000" w:themeColor="text1"/>
              </w:rPr>
            </w:pPr>
            <w:r w:rsidRPr="00AD7307">
              <w:rPr>
                <w:rFonts w:asciiTheme="minorHAnsi" w:hAnsiTheme="minorHAnsi"/>
                <w:b/>
                <w:color w:val="000000" w:themeColor="text1"/>
              </w:rPr>
              <w:t>Wildlife Biologist(s):</w:t>
            </w:r>
          </w:p>
        </w:tc>
        <w:tc>
          <w:tcPr>
            <w:tcW w:w="3690" w:type="dxa"/>
            <w:tcBorders>
              <w:top w:val="single" w:sz="4" w:space="0" w:color="auto"/>
              <w:left w:val="single" w:sz="4" w:space="0" w:color="auto"/>
              <w:right w:val="single" w:sz="4" w:space="0" w:color="auto"/>
            </w:tcBorders>
          </w:tcPr>
          <w:p w14:paraId="0BA130F3" w14:textId="77777777" w:rsidR="00532FC2" w:rsidRPr="00AD7307" w:rsidRDefault="00532FC2" w:rsidP="0093588E">
            <w:pPr>
              <w:contextualSpacing/>
              <w:rPr>
                <w:rFonts w:asciiTheme="minorHAnsi" w:hAnsiTheme="minorHAnsi"/>
                <w:color w:val="000000" w:themeColor="text1"/>
              </w:rPr>
            </w:pPr>
            <w:r w:rsidRPr="00AD7307">
              <w:rPr>
                <w:rFonts w:asciiTheme="minorHAnsi" w:hAnsiTheme="minorHAnsi"/>
                <w:color w:val="000000" w:themeColor="text1"/>
              </w:rPr>
              <w:t>Kent Hanauer</w:t>
            </w:r>
          </w:p>
          <w:p w14:paraId="41DFA282" w14:textId="77777777" w:rsidR="00532FC2" w:rsidRPr="00AD7307" w:rsidRDefault="00532FC2" w:rsidP="0093588E">
            <w:pPr>
              <w:contextualSpacing/>
              <w:rPr>
                <w:rFonts w:asciiTheme="minorHAnsi" w:hAnsiTheme="minorHAnsi"/>
                <w:color w:val="000000" w:themeColor="text1"/>
              </w:rPr>
            </w:pPr>
            <w:r w:rsidRPr="00AD7307">
              <w:rPr>
                <w:rFonts w:asciiTheme="minorHAnsi" w:hAnsiTheme="minorHAnsi"/>
                <w:color w:val="000000" w:themeColor="text1"/>
              </w:rPr>
              <w:t>765-529-6319</w:t>
            </w:r>
          </w:p>
          <w:p w14:paraId="3B6A32F6" w14:textId="77777777" w:rsidR="00532FC2" w:rsidRPr="00AD7307" w:rsidRDefault="00EA274C" w:rsidP="0093588E">
            <w:pPr>
              <w:contextualSpacing/>
              <w:rPr>
                <w:rFonts w:asciiTheme="minorHAnsi" w:hAnsiTheme="minorHAnsi"/>
                <w:color w:val="000000" w:themeColor="text1"/>
              </w:rPr>
            </w:pPr>
            <w:hyperlink r:id="rId21" w:history="1">
              <w:r w:rsidR="00532FC2" w:rsidRPr="00AD7307">
                <w:rPr>
                  <w:rStyle w:val="Hyperlink"/>
                  <w:rFonts w:asciiTheme="minorHAnsi" w:hAnsiTheme="minorHAnsi"/>
                  <w:color w:val="000000" w:themeColor="text1"/>
                </w:rPr>
                <w:t>khanauer@dnr.IN.gov</w:t>
              </w:r>
            </w:hyperlink>
            <w:r w:rsidR="00532FC2" w:rsidRPr="00AD7307">
              <w:rPr>
                <w:rFonts w:asciiTheme="minorHAnsi" w:hAnsiTheme="minorHAnsi"/>
                <w:color w:val="000000" w:themeColor="text1"/>
              </w:rPr>
              <w:t xml:space="preserve"> </w:t>
            </w:r>
            <w:hyperlink r:id="rId22" w:history="1">
              <w:r w:rsidR="00532FC2" w:rsidRPr="00AD7307">
                <w:rPr>
                  <w:rStyle w:val="Hyperlink"/>
                  <w:rFonts w:asciiTheme="minorHAnsi" w:hAnsiTheme="minorHAnsi"/>
                  <w:color w:val="000000" w:themeColor="text1"/>
                </w:rPr>
                <w:t>www.in.gov/dnr/fishwild/2716.htm</w:t>
              </w:r>
            </w:hyperlink>
            <w:r w:rsidR="00532FC2" w:rsidRPr="00AD7307">
              <w:rPr>
                <w:rFonts w:asciiTheme="minorHAnsi" w:hAnsiTheme="minorHAnsi"/>
                <w:color w:val="000000" w:themeColor="text1"/>
              </w:rPr>
              <w:t xml:space="preserve"> </w:t>
            </w:r>
          </w:p>
        </w:tc>
        <w:tc>
          <w:tcPr>
            <w:tcW w:w="1710" w:type="dxa"/>
            <w:tcBorders>
              <w:left w:val="single" w:sz="4" w:space="0" w:color="auto"/>
              <w:right w:val="single" w:sz="4" w:space="0" w:color="auto"/>
            </w:tcBorders>
          </w:tcPr>
          <w:p w14:paraId="7431EA1F" w14:textId="77777777" w:rsidR="00532FC2" w:rsidRPr="00AD7307" w:rsidRDefault="00532FC2" w:rsidP="0093588E">
            <w:pPr>
              <w:contextualSpacing/>
              <w:rPr>
                <w:rFonts w:asciiTheme="minorHAnsi" w:hAnsiTheme="minorHAnsi"/>
                <w:b/>
                <w:color w:val="000000" w:themeColor="text1"/>
              </w:rPr>
            </w:pPr>
            <w:r w:rsidRPr="00AD7307">
              <w:rPr>
                <w:rFonts w:asciiTheme="minorHAnsi" w:hAnsiTheme="minorHAnsi"/>
                <w:b/>
                <w:color w:val="000000" w:themeColor="text1"/>
              </w:rPr>
              <w:t>Nature Preserves Regional Ecologist:</w:t>
            </w:r>
          </w:p>
        </w:tc>
        <w:tc>
          <w:tcPr>
            <w:tcW w:w="3690" w:type="dxa"/>
            <w:tcBorders>
              <w:top w:val="single" w:sz="4" w:space="0" w:color="auto"/>
              <w:left w:val="single" w:sz="4" w:space="0" w:color="auto"/>
              <w:right w:val="single" w:sz="4" w:space="0" w:color="auto"/>
            </w:tcBorders>
          </w:tcPr>
          <w:p w14:paraId="39EF9089" w14:textId="77777777" w:rsidR="00532FC2" w:rsidRPr="00AD7307" w:rsidRDefault="00532FC2" w:rsidP="0093588E">
            <w:pPr>
              <w:contextualSpacing/>
              <w:rPr>
                <w:rFonts w:asciiTheme="minorHAnsi" w:hAnsiTheme="minorHAnsi"/>
                <w:color w:val="000000" w:themeColor="text1"/>
              </w:rPr>
            </w:pPr>
            <w:r w:rsidRPr="00AD7307">
              <w:rPr>
                <w:rFonts w:asciiTheme="minorHAnsi" w:hAnsiTheme="minorHAnsi"/>
                <w:color w:val="000000" w:themeColor="text1"/>
              </w:rPr>
              <w:t xml:space="preserve">Andrew Reuter </w:t>
            </w:r>
          </w:p>
          <w:p w14:paraId="3688B98D" w14:textId="77777777" w:rsidR="00532FC2" w:rsidRPr="00AD7307" w:rsidRDefault="00532FC2" w:rsidP="0093588E">
            <w:pPr>
              <w:contextualSpacing/>
              <w:rPr>
                <w:rFonts w:asciiTheme="minorHAnsi" w:hAnsiTheme="minorHAnsi"/>
                <w:color w:val="000000" w:themeColor="text1"/>
              </w:rPr>
            </w:pPr>
            <w:r w:rsidRPr="00AD7307">
              <w:rPr>
                <w:rFonts w:asciiTheme="minorHAnsi" w:hAnsiTheme="minorHAnsi"/>
                <w:color w:val="000000" w:themeColor="text1"/>
              </w:rPr>
              <w:t>317-234-8944</w:t>
            </w:r>
          </w:p>
          <w:p w14:paraId="364331A3" w14:textId="77777777" w:rsidR="00532FC2" w:rsidRPr="00AD7307" w:rsidRDefault="00532FC2" w:rsidP="0093588E">
            <w:pPr>
              <w:contextualSpacing/>
              <w:rPr>
                <w:rFonts w:asciiTheme="minorHAnsi" w:hAnsiTheme="minorHAnsi"/>
                <w:color w:val="000000" w:themeColor="text1"/>
              </w:rPr>
            </w:pPr>
            <w:r w:rsidRPr="00AD7307">
              <w:rPr>
                <w:rFonts w:asciiTheme="minorHAnsi" w:hAnsiTheme="minorHAnsi"/>
                <w:color w:val="000000" w:themeColor="text1"/>
              </w:rPr>
              <w:t>AReuter@dnr.in.gov</w:t>
            </w:r>
          </w:p>
          <w:p w14:paraId="4AD404C5" w14:textId="77777777" w:rsidR="00532FC2" w:rsidRPr="00AD7307" w:rsidRDefault="00EA274C" w:rsidP="0093588E">
            <w:pPr>
              <w:contextualSpacing/>
              <w:rPr>
                <w:rFonts w:asciiTheme="minorHAnsi" w:hAnsiTheme="minorHAnsi"/>
                <w:color w:val="000000" w:themeColor="text1"/>
              </w:rPr>
            </w:pPr>
            <w:hyperlink r:id="rId23" w:history="1">
              <w:r w:rsidR="00532FC2" w:rsidRPr="00AD7307">
                <w:rPr>
                  <w:rStyle w:val="Hyperlink"/>
                  <w:rFonts w:asciiTheme="minorHAnsi" w:hAnsiTheme="minorHAnsi"/>
                  <w:color w:val="000000" w:themeColor="text1"/>
                </w:rPr>
                <w:t>https://www.in.gov/dnr/naturepreserve/4730.htm</w:t>
              </w:r>
            </w:hyperlink>
            <w:r w:rsidR="00532FC2" w:rsidRPr="00AD7307">
              <w:rPr>
                <w:rFonts w:asciiTheme="minorHAnsi" w:hAnsiTheme="minorHAnsi"/>
                <w:color w:val="000000" w:themeColor="text1"/>
              </w:rPr>
              <w:t xml:space="preserve"> </w:t>
            </w:r>
          </w:p>
        </w:tc>
      </w:tr>
      <w:tr w:rsidR="00AD7307" w:rsidRPr="00AD7307" w14:paraId="518A16A7" w14:textId="77777777" w:rsidTr="00C3300C">
        <w:trPr>
          <w:trHeight w:val="516"/>
        </w:trPr>
        <w:tc>
          <w:tcPr>
            <w:tcW w:w="1707" w:type="dxa"/>
            <w:tcBorders>
              <w:right w:val="single" w:sz="4" w:space="0" w:color="auto"/>
            </w:tcBorders>
          </w:tcPr>
          <w:p w14:paraId="057C402D" w14:textId="77777777" w:rsidR="00532FC2" w:rsidRPr="00AD7307" w:rsidRDefault="00532FC2" w:rsidP="0093588E">
            <w:pPr>
              <w:contextualSpacing/>
              <w:rPr>
                <w:rFonts w:asciiTheme="minorHAnsi" w:hAnsiTheme="minorHAnsi"/>
                <w:b/>
                <w:color w:val="000000" w:themeColor="text1"/>
              </w:rPr>
            </w:pPr>
            <w:r w:rsidRPr="00AD7307">
              <w:rPr>
                <w:rFonts w:asciiTheme="minorHAnsi" w:hAnsiTheme="minorHAnsi"/>
                <w:b/>
                <w:color w:val="000000" w:themeColor="text1"/>
              </w:rPr>
              <w:t xml:space="preserve">Watershed Specialist: </w:t>
            </w:r>
          </w:p>
        </w:tc>
        <w:tc>
          <w:tcPr>
            <w:tcW w:w="3690" w:type="dxa"/>
            <w:tcBorders>
              <w:top w:val="single" w:sz="4" w:space="0" w:color="auto"/>
              <w:left w:val="single" w:sz="4" w:space="0" w:color="auto"/>
              <w:right w:val="single" w:sz="4" w:space="0" w:color="auto"/>
            </w:tcBorders>
          </w:tcPr>
          <w:p w14:paraId="0AB6A683" w14:textId="77777777" w:rsidR="00532FC2" w:rsidRPr="00AD7307" w:rsidRDefault="00532FC2" w:rsidP="0093588E">
            <w:pPr>
              <w:contextualSpacing/>
              <w:rPr>
                <w:rFonts w:asciiTheme="minorHAnsi" w:hAnsiTheme="minorHAnsi"/>
                <w:color w:val="000000" w:themeColor="text1"/>
              </w:rPr>
            </w:pPr>
            <w:r w:rsidRPr="00AD7307">
              <w:rPr>
                <w:rFonts w:asciiTheme="minorHAnsi" w:hAnsiTheme="minorHAnsi"/>
                <w:color w:val="000000" w:themeColor="text1"/>
              </w:rPr>
              <w:t xml:space="preserve">Samuel Ennett </w:t>
            </w:r>
          </w:p>
          <w:p w14:paraId="1C1EB0DB" w14:textId="77777777" w:rsidR="00532FC2" w:rsidRPr="00AD7307" w:rsidRDefault="00532FC2" w:rsidP="0093588E">
            <w:pPr>
              <w:contextualSpacing/>
              <w:rPr>
                <w:rFonts w:asciiTheme="minorHAnsi" w:hAnsiTheme="minorHAnsi"/>
                <w:color w:val="000000" w:themeColor="text1"/>
              </w:rPr>
            </w:pPr>
            <w:r w:rsidRPr="00AD7307">
              <w:rPr>
                <w:rFonts w:asciiTheme="minorHAnsi" w:hAnsiTheme="minorHAnsi"/>
                <w:color w:val="000000" w:themeColor="text1"/>
              </w:rPr>
              <w:t xml:space="preserve">(317) 308-3206 </w:t>
            </w:r>
            <w:hyperlink r:id="rId24" w:history="1">
              <w:r w:rsidRPr="00AD7307">
                <w:rPr>
                  <w:rStyle w:val="Hyperlink"/>
                  <w:rFonts w:asciiTheme="minorHAnsi" w:hAnsiTheme="minorHAnsi"/>
                  <w:color w:val="000000" w:themeColor="text1"/>
                </w:rPr>
                <w:t>sennett@idem.in.gov</w:t>
              </w:r>
            </w:hyperlink>
            <w:r w:rsidRPr="00AD7307">
              <w:rPr>
                <w:rFonts w:asciiTheme="minorHAnsi" w:hAnsiTheme="minorHAnsi"/>
                <w:color w:val="000000" w:themeColor="text1"/>
              </w:rPr>
              <w:t xml:space="preserve"> </w:t>
            </w:r>
          </w:p>
          <w:p w14:paraId="60737D0D" w14:textId="77777777" w:rsidR="00532FC2" w:rsidRPr="00AD7307" w:rsidRDefault="00EA274C" w:rsidP="0093588E">
            <w:pPr>
              <w:contextualSpacing/>
              <w:rPr>
                <w:rFonts w:asciiTheme="minorHAnsi" w:hAnsiTheme="minorHAnsi"/>
                <w:color w:val="000000" w:themeColor="text1"/>
              </w:rPr>
            </w:pPr>
            <w:hyperlink r:id="rId25" w:history="1">
              <w:r w:rsidR="00532FC2" w:rsidRPr="00AD7307">
                <w:rPr>
                  <w:rStyle w:val="Hyperlink"/>
                  <w:rFonts w:asciiTheme="minorHAnsi" w:hAnsiTheme="minorHAnsi"/>
                  <w:color w:val="000000" w:themeColor="text1"/>
                </w:rPr>
                <w:t>https://www.in.gov/idem/nps/2359.htm</w:t>
              </w:r>
            </w:hyperlink>
            <w:r w:rsidR="00532FC2" w:rsidRPr="00AD7307">
              <w:rPr>
                <w:rFonts w:asciiTheme="minorHAnsi" w:hAnsiTheme="minorHAnsi"/>
                <w:color w:val="000000" w:themeColor="text1"/>
              </w:rPr>
              <w:t xml:space="preserve">   </w:t>
            </w:r>
          </w:p>
        </w:tc>
        <w:tc>
          <w:tcPr>
            <w:tcW w:w="1710" w:type="dxa"/>
            <w:tcBorders>
              <w:left w:val="single" w:sz="4" w:space="0" w:color="auto"/>
              <w:right w:val="single" w:sz="4" w:space="0" w:color="auto"/>
            </w:tcBorders>
          </w:tcPr>
          <w:p w14:paraId="49913E1A" w14:textId="77777777" w:rsidR="00532FC2" w:rsidRPr="00AD7307" w:rsidRDefault="00532FC2" w:rsidP="0093588E">
            <w:pPr>
              <w:contextualSpacing/>
              <w:rPr>
                <w:rFonts w:asciiTheme="minorHAnsi" w:hAnsiTheme="minorHAnsi"/>
                <w:b/>
                <w:color w:val="000000" w:themeColor="text1"/>
              </w:rPr>
            </w:pPr>
            <w:r w:rsidRPr="00AD7307">
              <w:rPr>
                <w:rFonts w:asciiTheme="minorHAnsi" w:hAnsiTheme="minorHAnsi"/>
                <w:b/>
                <w:color w:val="000000" w:themeColor="text1"/>
              </w:rPr>
              <w:t>Soil Conservation District Support Specialist</w:t>
            </w:r>
          </w:p>
        </w:tc>
        <w:tc>
          <w:tcPr>
            <w:tcW w:w="3690" w:type="dxa"/>
            <w:tcBorders>
              <w:top w:val="single" w:sz="4" w:space="0" w:color="auto"/>
              <w:left w:val="single" w:sz="4" w:space="0" w:color="auto"/>
              <w:right w:val="single" w:sz="4" w:space="0" w:color="auto"/>
            </w:tcBorders>
          </w:tcPr>
          <w:p w14:paraId="6408583D" w14:textId="77777777" w:rsidR="00532FC2" w:rsidRPr="00AD7307" w:rsidRDefault="00532FC2" w:rsidP="0093588E">
            <w:pPr>
              <w:contextualSpacing/>
              <w:rPr>
                <w:rFonts w:asciiTheme="minorHAnsi" w:hAnsiTheme="minorHAnsi"/>
                <w:color w:val="000000" w:themeColor="text1"/>
              </w:rPr>
            </w:pPr>
            <w:r w:rsidRPr="00AD7307">
              <w:rPr>
                <w:rFonts w:asciiTheme="minorHAnsi" w:hAnsiTheme="minorHAnsi"/>
                <w:color w:val="000000" w:themeColor="text1"/>
              </w:rPr>
              <w:t>Leah Harmon</w:t>
            </w:r>
          </w:p>
          <w:p w14:paraId="2F2E1279" w14:textId="77777777" w:rsidR="00532FC2" w:rsidRPr="00AD7307" w:rsidRDefault="00532FC2" w:rsidP="0093588E">
            <w:pPr>
              <w:contextualSpacing/>
              <w:rPr>
                <w:rFonts w:asciiTheme="minorHAnsi" w:hAnsiTheme="minorHAnsi"/>
                <w:color w:val="000000" w:themeColor="text1"/>
              </w:rPr>
            </w:pPr>
            <w:r w:rsidRPr="00AD7307">
              <w:rPr>
                <w:rFonts w:asciiTheme="minorHAnsi" w:hAnsiTheme="minorHAnsi"/>
                <w:color w:val="000000" w:themeColor="text1"/>
              </w:rPr>
              <w:t>317-607-4127</w:t>
            </w:r>
          </w:p>
          <w:p w14:paraId="15877E88" w14:textId="77777777" w:rsidR="00532FC2" w:rsidRPr="00AD7307" w:rsidRDefault="00532FC2" w:rsidP="0093588E">
            <w:pPr>
              <w:contextualSpacing/>
              <w:rPr>
                <w:rFonts w:asciiTheme="minorHAnsi" w:hAnsiTheme="minorHAnsi"/>
                <w:color w:val="000000" w:themeColor="text1"/>
              </w:rPr>
            </w:pPr>
            <w:r w:rsidRPr="00AD7307">
              <w:rPr>
                <w:rFonts w:asciiTheme="minorHAnsi" w:hAnsiTheme="minorHAnsi"/>
                <w:color w:val="000000" w:themeColor="text1"/>
              </w:rPr>
              <w:t>lharmon2@isda.in.gov</w:t>
            </w:r>
          </w:p>
          <w:p w14:paraId="0A0DE154" w14:textId="77777777" w:rsidR="00532FC2" w:rsidRPr="00AD7307" w:rsidRDefault="00EA274C" w:rsidP="0093588E">
            <w:pPr>
              <w:contextualSpacing/>
              <w:rPr>
                <w:rFonts w:asciiTheme="minorHAnsi" w:hAnsiTheme="minorHAnsi"/>
                <w:color w:val="000000" w:themeColor="text1"/>
              </w:rPr>
            </w:pPr>
            <w:hyperlink r:id="rId26" w:history="1">
              <w:r w:rsidR="00532FC2" w:rsidRPr="00AD7307">
                <w:rPr>
                  <w:rStyle w:val="Hyperlink"/>
                  <w:rFonts w:asciiTheme="minorHAnsi" w:hAnsiTheme="minorHAnsi"/>
                  <w:color w:val="000000" w:themeColor="text1"/>
                </w:rPr>
                <w:t>www.in.gov/isda/2373.htm</w:t>
              </w:r>
            </w:hyperlink>
          </w:p>
        </w:tc>
      </w:tr>
      <w:tr w:rsidR="00AD7307" w:rsidRPr="00AD7307" w14:paraId="4251CA70" w14:textId="77777777" w:rsidTr="00C3300C">
        <w:trPr>
          <w:trHeight w:val="516"/>
        </w:trPr>
        <w:tc>
          <w:tcPr>
            <w:tcW w:w="1707" w:type="dxa"/>
            <w:tcBorders>
              <w:right w:val="single" w:sz="4" w:space="0" w:color="auto"/>
            </w:tcBorders>
          </w:tcPr>
          <w:p w14:paraId="3C296139" w14:textId="77777777" w:rsidR="00532FC2" w:rsidRPr="00AD7307" w:rsidRDefault="00532FC2" w:rsidP="0093588E">
            <w:pPr>
              <w:contextualSpacing/>
              <w:rPr>
                <w:rFonts w:asciiTheme="minorHAnsi" w:hAnsiTheme="minorHAnsi"/>
                <w:b/>
                <w:color w:val="000000" w:themeColor="text1"/>
              </w:rPr>
            </w:pPr>
            <w:r w:rsidRPr="00AD7307">
              <w:rPr>
                <w:rFonts w:asciiTheme="minorHAnsi" w:hAnsiTheme="minorHAnsi"/>
                <w:b/>
                <w:color w:val="000000" w:themeColor="text1"/>
              </w:rPr>
              <w:t xml:space="preserve">The Nature Conservancy </w:t>
            </w:r>
          </w:p>
          <w:p w14:paraId="1A839F60" w14:textId="77777777" w:rsidR="00532FC2" w:rsidRPr="00AD7307" w:rsidRDefault="00532FC2" w:rsidP="0093588E">
            <w:pPr>
              <w:contextualSpacing/>
              <w:rPr>
                <w:rFonts w:asciiTheme="minorHAnsi" w:hAnsiTheme="minorHAnsi"/>
                <w:b/>
                <w:color w:val="000000" w:themeColor="text1"/>
              </w:rPr>
            </w:pPr>
            <w:r w:rsidRPr="00AD7307">
              <w:rPr>
                <w:rFonts w:asciiTheme="minorHAnsi" w:hAnsiTheme="minorHAnsi"/>
                <w:b/>
                <w:color w:val="000000" w:themeColor="text1"/>
              </w:rPr>
              <w:t>Land Manager:</w:t>
            </w:r>
          </w:p>
        </w:tc>
        <w:tc>
          <w:tcPr>
            <w:tcW w:w="3690" w:type="dxa"/>
            <w:tcBorders>
              <w:top w:val="single" w:sz="4" w:space="0" w:color="auto"/>
              <w:left w:val="single" w:sz="4" w:space="0" w:color="auto"/>
              <w:bottom w:val="single" w:sz="4" w:space="0" w:color="auto"/>
              <w:right w:val="single" w:sz="4" w:space="0" w:color="auto"/>
            </w:tcBorders>
          </w:tcPr>
          <w:p w14:paraId="4685ED48" w14:textId="77777777" w:rsidR="00532FC2" w:rsidRPr="00AD7307" w:rsidRDefault="00532FC2" w:rsidP="0093588E">
            <w:pPr>
              <w:contextualSpacing/>
              <w:rPr>
                <w:rFonts w:asciiTheme="minorHAnsi" w:hAnsiTheme="minorHAnsi"/>
                <w:color w:val="000000" w:themeColor="text1"/>
              </w:rPr>
            </w:pPr>
            <w:r w:rsidRPr="00AD7307">
              <w:rPr>
                <w:rFonts w:asciiTheme="minorHAnsi" w:hAnsiTheme="minorHAnsi"/>
                <w:color w:val="000000" w:themeColor="text1"/>
              </w:rPr>
              <w:t>The Nature Conservancy in Indiana</w:t>
            </w:r>
          </w:p>
          <w:p w14:paraId="1AECC0F8" w14:textId="77777777" w:rsidR="00532FC2" w:rsidRPr="00AD7307" w:rsidRDefault="00532FC2" w:rsidP="0093588E">
            <w:pPr>
              <w:contextualSpacing/>
              <w:rPr>
                <w:rFonts w:asciiTheme="minorHAnsi" w:hAnsiTheme="minorHAnsi"/>
                <w:color w:val="000000" w:themeColor="text1"/>
              </w:rPr>
            </w:pPr>
            <w:r w:rsidRPr="00AD7307">
              <w:rPr>
                <w:rFonts w:asciiTheme="minorHAnsi" w:hAnsiTheme="minorHAnsi"/>
                <w:color w:val="000000" w:themeColor="text1"/>
              </w:rPr>
              <w:t>317-951-8818</w:t>
            </w:r>
          </w:p>
          <w:p w14:paraId="07B3AD75" w14:textId="77777777" w:rsidR="00532FC2" w:rsidRPr="00AD7307" w:rsidRDefault="00EA274C" w:rsidP="0093588E">
            <w:pPr>
              <w:contextualSpacing/>
              <w:rPr>
                <w:rFonts w:asciiTheme="minorHAnsi" w:hAnsiTheme="minorHAnsi"/>
                <w:color w:val="000000" w:themeColor="text1"/>
              </w:rPr>
            </w:pPr>
            <w:hyperlink r:id="rId27" w:history="1">
              <w:r w:rsidR="00532FC2" w:rsidRPr="00AD7307">
                <w:rPr>
                  <w:rStyle w:val="Hyperlink"/>
                  <w:rFonts w:asciiTheme="minorHAnsi" w:hAnsiTheme="minorHAnsi"/>
                  <w:color w:val="000000" w:themeColor="text1"/>
                </w:rPr>
                <w:t>https://www.nature.org/en-us/about-us/where-we-work/united-states/indiana/</w:t>
              </w:r>
            </w:hyperlink>
            <w:r w:rsidR="00532FC2" w:rsidRPr="00AD7307">
              <w:rPr>
                <w:rFonts w:asciiTheme="minorHAnsi" w:hAnsiTheme="minorHAnsi"/>
                <w:color w:val="000000" w:themeColor="text1"/>
              </w:rPr>
              <w:t xml:space="preserve"> </w:t>
            </w:r>
          </w:p>
        </w:tc>
        <w:tc>
          <w:tcPr>
            <w:tcW w:w="1710" w:type="dxa"/>
            <w:tcBorders>
              <w:left w:val="single" w:sz="4" w:space="0" w:color="auto"/>
              <w:right w:val="single" w:sz="4" w:space="0" w:color="auto"/>
            </w:tcBorders>
          </w:tcPr>
          <w:p w14:paraId="1312204C" w14:textId="77777777" w:rsidR="00532FC2" w:rsidRPr="00AD7307" w:rsidRDefault="00532FC2" w:rsidP="0093588E">
            <w:pPr>
              <w:contextualSpacing/>
              <w:rPr>
                <w:rFonts w:asciiTheme="minorHAnsi" w:hAnsiTheme="minorHAnsi"/>
                <w:b/>
                <w:color w:val="000000" w:themeColor="text1"/>
              </w:rPr>
            </w:pPr>
            <w:r w:rsidRPr="00AD7307">
              <w:rPr>
                <w:rFonts w:asciiTheme="minorHAnsi" w:hAnsiTheme="minorHAnsi"/>
                <w:b/>
                <w:color w:val="000000" w:themeColor="text1"/>
              </w:rPr>
              <w:t xml:space="preserve">Other Land Trust(s):  </w:t>
            </w:r>
          </w:p>
        </w:tc>
        <w:tc>
          <w:tcPr>
            <w:tcW w:w="3690" w:type="dxa"/>
            <w:tcBorders>
              <w:top w:val="single" w:sz="4" w:space="0" w:color="auto"/>
              <w:left w:val="single" w:sz="4" w:space="0" w:color="auto"/>
              <w:bottom w:val="single" w:sz="4" w:space="0" w:color="auto"/>
              <w:right w:val="single" w:sz="4" w:space="0" w:color="auto"/>
            </w:tcBorders>
          </w:tcPr>
          <w:p w14:paraId="396DBF54" w14:textId="77777777" w:rsidR="00532FC2" w:rsidRPr="00AD7307" w:rsidRDefault="00532FC2" w:rsidP="0093588E">
            <w:pPr>
              <w:contextualSpacing/>
              <w:rPr>
                <w:rFonts w:asciiTheme="minorHAnsi" w:hAnsiTheme="minorHAnsi"/>
                <w:color w:val="000000" w:themeColor="text1"/>
              </w:rPr>
            </w:pPr>
            <w:r w:rsidRPr="00AD7307">
              <w:rPr>
                <w:rFonts w:asciiTheme="minorHAnsi" w:hAnsiTheme="minorHAnsi"/>
                <w:color w:val="000000" w:themeColor="text1"/>
              </w:rPr>
              <w:t xml:space="preserve">Central Indiana Land Trust, Inc 317-631-5263 </w:t>
            </w:r>
            <w:hyperlink r:id="rId28" w:history="1">
              <w:r w:rsidRPr="00AD7307">
                <w:rPr>
                  <w:rStyle w:val="Hyperlink"/>
                  <w:rFonts w:asciiTheme="minorHAnsi" w:hAnsiTheme="minorHAnsi"/>
                  <w:color w:val="000000" w:themeColor="text1"/>
                </w:rPr>
                <w:t>http://www.conservingindiana.org/</w:t>
              </w:r>
            </w:hyperlink>
            <w:r w:rsidRPr="00AD7307">
              <w:rPr>
                <w:rFonts w:asciiTheme="minorHAnsi" w:hAnsiTheme="minorHAnsi"/>
                <w:color w:val="000000" w:themeColor="text1"/>
              </w:rPr>
              <w:t xml:space="preserve">   </w:t>
            </w:r>
          </w:p>
        </w:tc>
      </w:tr>
      <w:tr w:rsidR="00AD7307" w:rsidRPr="00AD7307" w14:paraId="6260C6E1" w14:textId="77777777" w:rsidTr="00C3300C">
        <w:trPr>
          <w:trHeight w:val="516"/>
        </w:trPr>
        <w:tc>
          <w:tcPr>
            <w:tcW w:w="1707" w:type="dxa"/>
            <w:tcBorders>
              <w:right w:val="single" w:sz="4" w:space="0" w:color="auto"/>
            </w:tcBorders>
          </w:tcPr>
          <w:p w14:paraId="0D54CD41" w14:textId="1DE35E17" w:rsidR="00532FC2" w:rsidRPr="00AD7307" w:rsidRDefault="00532FC2" w:rsidP="00532FC2">
            <w:pPr>
              <w:contextualSpacing/>
              <w:rPr>
                <w:rFonts w:asciiTheme="minorHAnsi" w:hAnsiTheme="minorHAnsi"/>
                <w:b/>
                <w:color w:val="000000" w:themeColor="text1"/>
              </w:rPr>
            </w:pPr>
            <w:r w:rsidRPr="00AD7307">
              <w:rPr>
                <w:rFonts w:asciiTheme="minorHAnsi" w:eastAsia="Times New Roman" w:hAnsiTheme="minorHAnsi"/>
                <w:b/>
                <w:bCs/>
                <w:color w:val="000000" w:themeColor="text1"/>
              </w:rPr>
              <w:t xml:space="preserve">Indiana Forester Directories: </w:t>
            </w:r>
          </w:p>
        </w:tc>
        <w:tc>
          <w:tcPr>
            <w:tcW w:w="3690" w:type="dxa"/>
            <w:tcBorders>
              <w:top w:val="single" w:sz="4" w:space="0" w:color="auto"/>
              <w:left w:val="single" w:sz="4" w:space="0" w:color="auto"/>
              <w:right w:val="single" w:sz="4" w:space="0" w:color="auto"/>
            </w:tcBorders>
            <w:vAlign w:val="bottom"/>
          </w:tcPr>
          <w:p w14:paraId="016CBD8E" w14:textId="77777777" w:rsidR="00532FC2" w:rsidRPr="00AD7307" w:rsidRDefault="00EA274C" w:rsidP="00532FC2">
            <w:pPr>
              <w:pStyle w:val="ListParagraph"/>
              <w:numPr>
                <w:ilvl w:val="0"/>
                <w:numId w:val="16"/>
              </w:numPr>
              <w:spacing w:line="254" w:lineRule="auto"/>
              <w:rPr>
                <w:rStyle w:val="Hyperlink"/>
                <w:rFonts w:asciiTheme="minorHAnsi" w:hAnsiTheme="minorHAnsi"/>
                <w:color w:val="000000" w:themeColor="text1"/>
              </w:rPr>
            </w:pPr>
            <w:hyperlink r:id="rId29" w:history="1">
              <w:r w:rsidR="00532FC2" w:rsidRPr="00AD7307">
                <w:rPr>
                  <w:rStyle w:val="Hyperlink"/>
                  <w:rFonts w:asciiTheme="minorHAnsi" w:hAnsiTheme="minorHAnsi"/>
                  <w:color w:val="000000" w:themeColor="text1"/>
                </w:rPr>
                <w:t>https://www.findindianaforester.org/</w:t>
              </w:r>
            </w:hyperlink>
          </w:p>
          <w:p w14:paraId="0952F050" w14:textId="77D72391" w:rsidR="00532FC2" w:rsidRPr="00AD7307" w:rsidRDefault="00EA274C" w:rsidP="00532FC2">
            <w:pPr>
              <w:pStyle w:val="ListParagraph"/>
              <w:numPr>
                <w:ilvl w:val="0"/>
                <w:numId w:val="16"/>
              </w:numPr>
              <w:spacing w:line="254" w:lineRule="auto"/>
              <w:rPr>
                <w:rFonts w:asciiTheme="minorHAnsi" w:hAnsiTheme="minorHAnsi"/>
                <w:color w:val="000000" w:themeColor="text1"/>
                <w:u w:val="single"/>
              </w:rPr>
            </w:pPr>
            <w:hyperlink r:id="rId30" w:history="1">
              <w:r w:rsidR="00532FC2" w:rsidRPr="00AD7307">
                <w:rPr>
                  <w:rStyle w:val="Hyperlink"/>
                  <w:rFonts w:asciiTheme="minorHAnsi" w:hAnsiTheme="minorHAnsi"/>
                  <w:color w:val="000000" w:themeColor="text1"/>
                </w:rPr>
                <w:t>https://www.in.gov/dnr/forestryexchange/INForestryX/FindaForester.aspx</w:t>
              </w:r>
            </w:hyperlink>
            <w:r w:rsidR="00532FC2" w:rsidRPr="00AD7307">
              <w:rPr>
                <w:rFonts w:asciiTheme="minorHAnsi" w:hAnsiTheme="minorHAnsi"/>
                <w:color w:val="000000" w:themeColor="text1"/>
              </w:rPr>
              <w:t xml:space="preserve"> </w:t>
            </w:r>
          </w:p>
        </w:tc>
        <w:tc>
          <w:tcPr>
            <w:tcW w:w="1710" w:type="dxa"/>
            <w:tcBorders>
              <w:left w:val="single" w:sz="4" w:space="0" w:color="auto"/>
              <w:right w:val="single" w:sz="4" w:space="0" w:color="auto"/>
            </w:tcBorders>
          </w:tcPr>
          <w:p w14:paraId="4DD9DB4B" w14:textId="7A9E9EB6" w:rsidR="00532FC2" w:rsidRPr="00AD7307" w:rsidRDefault="00532FC2" w:rsidP="00532FC2">
            <w:pPr>
              <w:contextualSpacing/>
              <w:rPr>
                <w:rFonts w:asciiTheme="minorHAnsi" w:hAnsiTheme="minorHAnsi"/>
                <w:b/>
                <w:color w:val="000000" w:themeColor="text1"/>
              </w:rPr>
            </w:pPr>
            <w:r w:rsidRPr="00AD7307">
              <w:rPr>
                <w:rFonts w:asciiTheme="minorHAnsi" w:eastAsia="Times New Roman" w:hAnsiTheme="minorHAnsi"/>
                <w:b/>
                <w:bCs/>
                <w:color w:val="000000" w:themeColor="text1"/>
              </w:rPr>
              <w:t xml:space="preserve">Other: </w:t>
            </w:r>
          </w:p>
        </w:tc>
        <w:tc>
          <w:tcPr>
            <w:tcW w:w="3690" w:type="dxa"/>
            <w:tcBorders>
              <w:top w:val="single" w:sz="4" w:space="0" w:color="auto"/>
              <w:left w:val="single" w:sz="4" w:space="0" w:color="auto"/>
              <w:right w:val="single" w:sz="4" w:space="0" w:color="auto"/>
            </w:tcBorders>
            <w:vAlign w:val="bottom"/>
          </w:tcPr>
          <w:p w14:paraId="39BEA8DC" w14:textId="323BA7E6" w:rsidR="00532FC2" w:rsidRPr="00AD7307" w:rsidRDefault="00532FC2" w:rsidP="00532FC2">
            <w:pPr>
              <w:contextualSpacing/>
              <w:rPr>
                <w:rFonts w:asciiTheme="minorHAnsi" w:hAnsiTheme="minorHAnsi"/>
                <w:color w:val="000000" w:themeColor="text1"/>
              </w:rPr>
            </w:pPr>
            <w:r w:rsidRPr="00AD7307">
              <w:rPr>
                <w:rFonts w:asciiTheme="minorHAnsi" w:hAnsiTheme="minorHAnsi"/>
                <w:color w:val="000000" w:themeColor="text1"/>
              </w:rPr>
              <w:t xml:space="preserve"> </w:t>
            </w:r>
          </w:p>
        </w:tc>
      </w:tr>
    </w:tbl>
    <w:p w14:paraId="6223505A" w14:textId="77777777" w:rsidR="008F40EC" w:rsidRPr="00AD7307" w:rsidRDefault="008F40EC">
      <w:pPr>
        <w:rPr>
          <w:rFonts w:asciiTheme="minorHAnsi" w:hAnsiTheme="minorHAnsi" w:cstheme="minorHAnsi"/>
          <w:color w:val="000000" w:themeColor="text1"/>
        </w:rPr>
      </w:pPr>
    </w:p>
    <w:sectPr w:rsidR="008F40EC" w:rsidRPr="00AD7307" w:rsidSect="00073747">
      <w:footerReference w:type="even" r:id="rId31"/>
      <w:footerReference w:type="default" r:id="rId32"/>
      <w:pgSz w:w="12240" w:h="15840"/>
      <w:pgMar w:top="144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F35F0" w14:textId="77777777" w:rsidR="00EA274C" w:rsidRDefault="00EA274C" w:rsidP="00EF300B">
      <w:pPr>
        <w:spacing w:after="0" w:line="240" w:lineRule="auto"/>
      </w:pPr>
      <w:r>
        <w:separator/>
      </w:r>
    </w:p>
  </w:endnote>
  <w:endnote w:type="continuationSeparator" w:id="0">
    <w:p w14:paraId="0F80F63E" w14:textId="77777777" w:rsidR="00EA274C" w:rsidRDefault="00EA274C" w:rsidP="00EF3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36543869"/>
      <w:docPartObj>
        <w:docPartGallery w:val="Page Numbers (Bottom of Page)"/>
        <w:docPartUnique/>
      </w:docPartObj>
    </w:sdtPr>
    <w:sdtEndPr>
      <w:rPr>
        <w:rStyle w:val="PageNumber"/>
      </w:rPr>
    </w:sdtEndPr>
    <w:sdtContent>
      <w:p w14:paraId="1BAAD348" w14:textId="37DC5614" w:rsidR="00B907F1" w:rsidRDefault="00B907F1" w:rsidP="004E0EC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EF2A6D" w14:textId="77777777" w:rsidR="00B907F1" w:rsidRDefault="00B907F1" w:rsidP="00106A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20C93" w14:textId="6475F3CC" w:rsidR="00073747" w:rsidRDefault="00613669" w:rsidP="00073747">
    <w:pPr>
      <w:pStyle w:val="Footer"/>
      <w:ind w:firstLine="2160"/>
      <w:jc w:val="right"/>
      <w:rPr>
        <w:sz w:val="20"/>
        <w:szCs w:val="20"/>
      </w:rPr>
    </w:pPr>
    <w:r w:rsidRPr="00073747">
      <w:rPr>
        <w:noProof/>
        <w:sz w:val="20"/>
        <w:szCs w:val="20"/>
      </w:rPr>
      <w:drawing>
        <wp:anchor distT="0" distB="0" distL="114300" distR="114300" simplePos="0" relativeHeight="251660288" behindDoc="0" locked="0" layoutInCell="1" allowOverlap="1" wp14:anchorId="74329B0F" wp14:editId="2E8C57CD">
          <wp:simplePos x="0" y="0"/>
          <wp:positionH relativeFrom="margin">
            <wp:posOffset>5052532</wp:posOffset>
          </wp:positionH>
          <wp:positionV relativeFrom="margin">
            <wp:posOffset>8237220</wp:posOffset>
          </wp:positionV>
          <wp:extent cx="1136015" cy="457200"/>
          <wp:effectExtent l="0" t="0" r="0" b="0"/>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h III Wordmar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6015" cy="457200"/>
                  </a:xfrm>
                  <a:prstGeom prst="rect">
                    <a:avLst/>
                  </a:prstGeom>
                </pic:spPr>
              </pic:pic>
            </a:graphicData>
          </a:graphic>
          <wp14:sizeRelH relativeFrom="margin">
            <wp14:pctWidth>0</wp14:pctWidth>
          </wp14:sizeRelH>
          <wp14:sizeRelV relativeFrom="margin">
            <wp14:pctHeight>0</wp14:pctHeight>
          </wp14:sizeRelV>
        </wp:anchor>
      </w:drawing>
    </w:r>
    <w:r w:rsidRPr="00073747">
      <w:rPr>
        <w:noProof/>
        <w:sz w:val="20"/>
        <w:szCs w:val="20"/>
      </w:rPr>
      <w:drawing>
        <wp:anchor distT="0" distB="0" distL="114300" distR="114300" simplePos="0" relativeHeight="251659264" behindDoc="0" locked="0" layoutInCell="1" allowOverlap="1" wp14:anchorId="3122250A" wp14:editId="30544DAA">
          <wp:simplePos x="0" y="0"/>
          <wp:positionH relativeFrom="margin">
            <wp:posOffset>93817</wp:posOffset>
          </wp:positionH>
          <wp:positionV relativeFrom="margin">
            <wp:posOffset>8237220</wp:posOffset>
          </wp:positionV>
          <wp:extent cx="4523105" cy="457200"/>
          <wp:effectExtent l="0" t="0" r="0" b="0"/>
          <wp:wrapNone/>
          <wp:docPr id="2" name="Picture 0" descr="SICIM logo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CIM logo Heade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523105" cy="457200"/>
                  </a:xfrm>
                  <a:prstGeom prst="rect">
                    <a:avLst/>
                  </a:prstGeom>
                </pic:spPr>
              </pic:pic>
            </a:graphicData>
          </a:graphic>
          <wp14:sizeRelH relativeFrom="margin">
            <wp14:pctWidth>0</wp14:pctWidth>
          </wp14:sizeRelH>
          <wp14:sizeRelV relativeFrom="margin">
            <wp14:pctHeight>0</wp14:pctHeight>
          </wp14:sizeRelV>
        </wp:anchor>
      </w:drawing>
    </w:r>
  </w:p>
  <w:p w14:paraId="5300F3C1" w14:textId="4D80F62E" w:rsidR="00073747" w:rsidRPr="00073747" w:rsidRDefault="00073747" w:rsidP="00613669">
    <w:pPr>
      <w:pStyle w:val="Footer"/>
      <w:ind w:right="90" w:firstLine="2160"/>
      <w:jc w:val="right"/>
    </w:pPr>
    <w:r w:rsidRPr="00073747">
      <w:rPr>
        <w:sz w:val="20"/>
        <w:szCs w:val="20"/>
      </w:rPr>
      <w:t xml:space="preserve">pg. </w:t>
    </w:r>
    <w:r w:rsidRPr="00073747">
      <w:rPr>
        <w:sz w:val="20"/>
        <w:szCs w:val="20"/>
      </w:rPr>
      <w:fldChar w:fldCharType="begin"/>
    </w:r>
    <w:r w:rsidRPr="00073747">
      <w:rPr>
        <w:sz w:val="20"/>
        <w:szCs w:val="20"/>
      </w:rPr>
      <w:instrText xml:space="preserve"> PAGE  \* Arabic </w:instrText>
    </w:r>
    <w:r w:rsidRPr="00073747">
      <w:rPr>
        <w:sz w:val="20"/>
        <w:szCs w:val="20"/>
      </w:rPr>
      <w:fldChar w:fldCharType="separate"/>
    </w:r>
    <w:r w:rsidRPr="00073747">
      <w:rPr>
        <w:noProof/>
        <w:sz w:val="20"/>
        <w:szCs w:val="20"/>
      </w:rPr>
      <w:t>1</w:t>
    </w:r>
    <w:r w:rsidRPr="00073747">
      <w:rPr>
        <w:sz w:val="20"/>
        <w:szCs w:val="20"/>
      </w:rPr>
      <w:fldChar w:fldCharType="end"/>
    </w:r>
  </w:p>
  <w:p w14:paraId="2C2AD3F6" w14:textId="675E5795" w:rsidR="00B907F1" w:rsidRPr="00073747" w:rsidRDefault="00B907F1" w:rsidP="00106A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ED882B" w14:textId="77777777" w:rsidR="00EA274C" w:rsidRDefault="00EA274C" w:rsidP="00EF300B">
      <w:pPr>
        <w:spacing w:after="0" w:line="240" w:lineRule="auto"/>
      </w:pPr>
      <w:r>
        <w:separator/>
      </w:r>
    </w:p>
  </w:footnote>
  <w:footnote w:type="continuationSeparator" w:id="0">
    <w:p w14:paraId="796F2D69" w14:textId="77777777" w:rsidR="00EA274C" w:rsidRDefault="00EA274C" w:rsidP="00EF30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E7091"/>
    <w:multiLevelType w:val="hybridMultilevel"/>
    <w:tmpl w:val="93B878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4B785E"/>
    <w:multiLevelType w:val="hybridMultilevel"/>
    <w:tmpl w:val="FA82E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D1599F"/>
    <w:multiLevelType w:val="hybridMultilevel"/>
    <w:tmpl w:val="F1305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1F3749"/>
    <w:multiLevelType w:val="hybridMultilevel"/>
    <w:tmpl w:val="02AA7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9F84782"/>
    <w:multiLevelType w:val="hybridMultilevel"/>
    <w:tmpl w:val="12A00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FE80CD0"/>
    <w:multiLevelType w:val="hybridMultilevel"/>
    <w:tmpl w:val="7758C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F6789F"/>
    <w:multiLevelType w:val="hybridMultilevel"/>
    <w:tmpl w:val="6E8A02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37C5ED0"/>
    <w:multiLevelType w:val="hybridMultilevel"/>
    <w:tmpl w:val="4536B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59151B"/>
    <w:multiLevelType w:val="hybridMultilevel"/>
    <w:tmpl w:val="C61CAE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42777EEA"/>
    <w:multiLevelType w:val="hybridMultilevel"/>
    <w:tmpl w:val="75E43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3A5555A"/>
    <w:multiLevelType w:val="hybridMultilevel"/>
    <w:tmpl w:val="3AC4F41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59D6B5B"/>
    <w:multiLevelType w:val="hybridMultilevel"/>
    <w:tmpl w:val="9544D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8D4FD5"/>
    <w:multiLevelType w:val="hybridMultilevel"/>
    <w:tmpl w:val="1C0E84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2194158"/>
    <w:multiLevelType w:val="hybridMultilevel"/>
    <w:tmpl w:val="3F8AF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3D31A6F"/>
    <w:multiLevelType w:val="hybridMultilevel"/>
    <w:tmpl w:val="86726B70"/>
    <w:lvl w:ilvl="0" w:tplc="AFBC6EC0">
      <w:start w:val="1"/>
      <w:numFmt w:val="decimal"/>
      <w:lvlText w:val="%1)"/>
      <w:lvlJc w:val="left"/>
      <w:pPr>
        <w:ind w:left="360" w:hanging="360"/>
      </w:pPr>
      <w:rPr>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D7F720C"/>
    <w:multiLevelType w:val="hybridMultilevel"/>
    <w:tmpl w:val="1E4A4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B11501"/>
    <w:multiLevelType w:val="hybridMultilevel"/>
    <w:tmpl w:val="4FE4593C"/>
    <w:lvl w:ilvl="0" w:tplc="6876D1EE">
      <w:start w:val="1"/>
      <w:numFmt w:val="decimal"/>
      <w:lvlText w:val="%1)"/>
      <w:lvlJc w:val="left"/>
      <w:pPr>
        <w:ind w:left="360" w:hanging="360"/>
      </w:pPr>
      <w:rPr>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60C711F"/>
    <w:multiLevelType w:val="hybridMultilevel"/>
    <w:tmpl w:val="2BC2236E"/>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78047A80"/>
    <w:multiLevelType w:val="hybridMultilevel"/>
    <w:tmpl w:val="BC243F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CDF41F7"/>
    <w:multiLevelType w:val="multilevel"/>
    <w:tmpl w:val="64C0847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7F6233A0"/>
    <w:multiLevelType w:val="hybridMultilevel"/>
    <w:tmpl w:val="1898E6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6"/>
  </w:num>
  <w:num w:numId="4">
    <w:abstractNumId w:val="8"/>
  </w:num>
  <w:num w:numId="5">
    <w:abstractNumId w:val="2"/>
  </w:num>
  <w:num w:numId="6">
    <w:abstractNumId w:val="9"/>
  </w:num>
  <w:num w:numId="7">
    <w:abstractNumId w:val="5"/>
  </w:num>
  <w:num w:numId="8">
    <w:abstractNumId w:val="19"/>
  </w:num>
  <w:num w:numId="9">
    <w:abstractNumId w:val="18"/>
  </w:num>
  <w:num w:numId="10">
    <w:abstractNumId w:val="1"/>
  </w:num>
  <w:num w:numId="11">
    <w:abstractNumId w:val="3"/>
  </w:num>
  <w:num w:numId="12">
    <w:abstractNumId w:val="4"/>
  </w:num>
  <w:num w:numId="13">
    <w:abstractNumId w:val="11"/>
  </w:num>
  <w:num w:numId="14">
    <w:abstractNumId w:val="15"/>
  </w:num>
  <w:num w:numId="15">
    <w:abstractNumId w:val="7"/>
  </w:num>
  <w:num w:numId="16">
    <w:abstractNumId w:val="13"/>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6"/>
  </w:num>
  <w:num w:numId="20">
    <w:abstractNumId w:val="20"/>
  </w:num>
  <w:num w:numId="21">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5B2"/>
    <w:rsid w:val="00002E4E"/>
    <w:rsid w:val="00005272"/>
    <w:rsid w:val="0000676D"/>
    <w:rsid w:val="000067F7"/>
    <w:rsid w:val="00010463"/>
    <w:rsid w:val="0001331E"/>
    <w:rsid w:val="00013C78"/>
    <w:rsid w:val="0002018A"/>
    <w:rsid w:val="00020B75"/>
    <w:rsid w:val="0002590E"/>
    <w:rsid w:val="0002681B"/>
    <w:rsid w:val="00026E52"/>
    <w:rsid w:val="00031F2A"/>
    <w:rsid w:val="000324E7"/>
    <w:rsid w:val="00034E4D"/>
    <w:rsid w:val="000361CC"/>
    <w:rsid w:val="000369E3"/>
    <w:rsid w:val="00040F41"/>
    <w:rsid w:val="00041EE9"/>
    <w:rsid w:val="000421D6"/>
    <w:rsid w:val="00045069"/>
    <w:rsid w:val="00046729"/>
    <w:rsid w:val="00046E55"/>
    <w:rsid w:val="000504C6"/>
    <w:rsid w:val="000523A2"/>
    <w:rsid w:val="00053074"/>
    <w:rsid w:val="00054779"/>
    <w:rsid w:val="00054912"/>
    <w:rsid w:val="00054D6B"/>
    <w:rsid w:val="00057959"/>
    <w:rsid w:val="00061095"/>
    <w:rsid w:val="000612BC"/>
    <w:rsid w:val="00062B8D"/>
    <w:rsid w:val="000632FC"/>
    <w:rsid w:val="00064F95"/>
    <w:rsid w:val="00065F81"/>
    <w:rsid w:val="00065FF9"/>
    <w:rsid w:val="000704D1"/>
    <w:rsid w:val="00073747"/>
    <w:rsid w:val="00073C20"/>
    <w:rsid w:val="00074DE2"/>
    <w:rsid w:val="000752AF"/>
    <w:rsid w:val="000756BC"/>
    <w:rsid w:val="000764E3"/>
    <w:rsid w:val="00076C2D"/>
    <w:rsid w:val="00077FB6"/>
    <w:rsid w:val="000809AE"/>
    <w:rsid w:val="0008390F"/>
    <w:rsid w:val="0008392F"/>
    <w:rsid w:val="00085057"/>
    <w:rsid w:val="0008764D"/>
    <w:rsid w:val="00097809"/>
    <w:rsid w:val="000A095B"/>
    <w:rsid w:val="000A1D5C"/>
    <w:rsid w:val="000A368E"/>
    <w:rsid w:val="000A4EA0"/>
    <w:rsid w:val="000A5F0C"/>
    <w:rsid w:val="000A728C"/>
    <w:rsid w:val="000A7420"/>
    <w:rsid w:val="000B28C6"/>
    <w:rsid w:val="000B35EC"/>
    <w:rsid w:val="000C6F82"/>
    <w:rsid w:val="000D06B9"/>
    <w:rsid w:val="000D0858"/>
    <w:rsid w:val="000D0BBF"/>
    <w:rsid w:val="000D0D78"/>
    <w:rsid w:val="000D1921"/>
    <w:rsid w:val="000D5FB2"/>
    <w:rsid w:val="000D6B0C"/>
    <w:rsid w:val="000E0A6C"/>
    <w:rsid w:val="000E2036"/>
    <w:rsid w:val="000E3A59"/>
    <w:rsid w:val="000E3D77"/>
    <w:rsid w:val="000E55FA"/>
    <w:rsid w:val="000E772B"/>
    <w:rsid w:val="000E7F51"/>
    <w:rsid w:val="000F04E2"/>
    <w:rsid w:val="000F0E38"/>
    <w:rsid w:val="000F18AA"/>
    <w:rsid w:val="000F272F"/>
    <w:rsid w:val="000F27F5"/>
    <w:rsid w:val="000F28D1"/>
    <w:rsid w:val="000F3811"/>
    <w:rsid w:val="000F3EED"/>
    <w:rsid w:val="000F4B97"/>
    <w:rsid w:val="000F54A2"/>
    <w:rsid w:val="001060B0"/>
    <w:rsid w:val="00106A7E"/>
    <w:rsid w:val="00107843"/>
    <w:rsid w:val="00114D75"/>
    <w:rsid w:val="00114DDC"/>
    <w:rsid w:val="00116C7B"/>
    <w:rsid w:val="00123EA4"/>
    <w:rsid w:val="00123EB7"/>
    <w:rsid w:val="0012440A"/>
    <w:rsid w:val="0012564A"/>
    <w:rsid w:val="001260DD"/>
    <w:rsid w:val="001341D7"/>
    <w:rsid w:val="00134F2C"/>
    <w:rsid w:val="001369C6"/>
    <w:rsid w:val="0014216A"/>
    <w:rsid w:val="00143B2E"/>
    <w:rsid w:val="00152B08"/>
    <w:rsid w:val="0015631F"/>
    <w:rsid w:val="001565EE"/>
    <w:rsid w:val="00157AD4"/>
    <w:rsid w:val="0016024E"/>
    <w:rsid w:val="00174ABE"/>
    <w:rsid w:val="00176D62"/>
    <w:rsid w:val="0018355F"/>
    <w:rsid w:val="00183D03"/>
    <w:rsid w:val="00184EDB"/>
    <w:rsid w:val="00187149"/>
    <w:rsid w:val="00190119"/>
    <w:rsid w:val="00192181"/>
    <w:rsid w:val="00192AC5"/>
    <w:rsid w:val="00192BDC"/>
    <w:rsid w:val="00192EFD"/>
    <w:rsid w:val="0019344F"/>
    <w:rsid w:val="0019473B"/>
    <w:rsid w:val="00194A56"/>
    <w:rsid w:val="00195F7E"/>
    <w:rsid w:val="001A03BA"/>
    <w:rsid w:val="001A2A76"/>
    <w:rsid w:val="001A3410"/>
    <w:rsid w:val="001A3719"/>
    <w:rsid w:val="001A4A4E"/>
    <w:rsid w:val="001A7206"/>
    <w:rsid w:val="001A7F8B"/>
    <w:rsid w:val="001B084A"/>
    <w:rsid w:val="001B0D9F"/>
    <w:rsid w:val="001B1633"/>
    <w:rsid w:val="001B4711"/>
    <w:rsid w:val="001B4B1C"/>
    <w:rsid w:val="001B56A7"/>
    <w:rsid w:val="001B6378"/>
    <w:rsid w:val="001B65C7"/>
    <w:rsid w:val="001C0A78"/>
    <w:rsid w:val="001C4F5C"/>
    <w:rsid w:val="001C6370"/>
    <w:rsid w:val="001D01B9"/>
    <w:rsid w:val="001D24BB"/>
    <w:rsid w:val="001D38FD"/>
    <w:rsid w:val="001D42C4"/>
    <w:rsid w:val="001D658A"/>
    <w:rsid w:val="001E2595"/>
    <w:rsid w:val="001E4C98"/>
    <w:rsid w:val="001E54EE"/>
    <w:rsid w:val="001E6572"/>
    <w:rsid w:val="001E7BC5"/>
    <w:rsid w:val="001F3647"/>
    <w:rsid w:val="001F4653"/>
    <w:rsid w:val="001F4C76"/>
    <w:rsid w:val="001F6278"/>
    <w:rsid w:val="00202148"/>
    <w:rsid w:val="002037C0"/>
    <w:rsid w:val="0022148A"/>
    <w:rsid w:val="00221B61"/>
    <w:rsid w:val="00221B69"/>
    <w:rsid w:val="00222440"/>
    <w:rsid w:val="00223986"/>
    <w:rsid w:val="0022414C"/>
    <w:rsid w:val="0022550F"/>
    <w:rsid w:val="002300D4"/>
    <w:rsid w:val="00231B1B"/>
    <w:rsid w:val="0023249B"/>
    <w:rsid w:val="0023633A"/>
    <w:rsid w:val="0023782A"/>
    <w:rsid w:val="002418B4"/>
    <w:rsid w:val="00242090"/>
    <w:rsid w:val="002449AF"/>
    <w:rsid w:val="0025082A"/>
    <w:rsid w:val="0025232A"/>
    <w:rsid w:val="00253DC1"/>
    <w:rsid w:val="002554DE"/>
    <w:rsid w:val="0026348E"/>
    <w:rsid w:val="002637EB"/>
    <w:rsid w:val="00267C72"/>
    <w:rsid w:val="002706BB"/>
    <w:rsid w:val="00271051"/>
    <w:rsid w:val="0027284A"/>
    <w:rsid w:val="00272AFC"/>
    <w:rsid w:val="00274EAB"/>
    <w:rsid w:val="0027652E"/>
    <w:rsid w:val="002818D8"/>
    <w:rsid w:val="00285749"/>
    <w:rsid w:val="0028797C"/>
    <w:rsid w:val="00295971"/>
    <w:rsid w:val="00295A87"/>
    <w:rsid w:val="00295C69"/>
    <w:rsid w:val="00295EF6"/>
    <w:rsid w:val="0029683A"/>
    <w:rsid w:val="002A0101"/>
    <w:rsid w:val="002A0553"/>
    <w:rsid w:val="002A1237"/>
    <w:rsid w:val="002A20A3"/>
    <w:rsid w:val="002A37EC"/>
    <w:rsid w:val="002A42B8"/>
    <w:rsid w:val="002A60B7"/>
    <w:rsid w:val="002B1802"/>
    <w:rsid w:val="002C0C0C"/>
    <w:rsid w:val="002C7D47"/>
    <w:rsid w:val="002D04FD"/>
    <w:rsid w:val="002D0B3F"/>
    <w:rsid w:val="002D1356"/>
    <w:rsid w:val="002D4CB2"/>
    <w:rsid w:val="002D52D5"/>
    <w:rsid w:val="002D54A4"/>
    <w:rsid w:val="002D70C3"/>
    <w:rsid w:val="002D789F"/>
    <w:rsid w:val="002D7C8B"/>
    <w:rsid w:val="002E0A4A"/>
    <w:rsid w:val="002E1BAA"/>
    <w:rsid w:val="002E6C1D"/>
    <w:rsid w:val="002F0085"/>
    <w:rsid w:val="002F05F7"/>
    <w:rsid w:val="002F266B"/>
    <w:rsid w:val="002F26E1"/>
    <w:rsid w:val="002F2BDB"/>
    <w:rsid w:val="002F3063"/>
    <w:rsid w:val="002F402B"/>
    <w:rsid w:val="002F4458"/>
    <w:rsid w:val="002F49C7"/>
    <w:rsid w:val="0030212B"/>
    <w:rsid w:val="003049D2"/>
    <w:rsid w:val="0030765B"/>
    <w:rsid w:val="00313F50"/>
    <w:rsid w:val="003162FD"/>
    <w:rsid w:val="00317E1E"/>
    <w:rsid w:val="00320D09"/>
    <w:rsid w:val="003214E9"/>
    <w:rsid w:val="00324F49"/>
    <w:rsid w:val="00331547"/>
    <w:rsid w:val="00332101"/>
    <w:rsid w:val="0033234C"/>
    <w:rsid w:val="00332737"/>
    <w:rsid w:val="0033394D"/>
    <w:rsid w:val="003418AF"/>
    <w:rsid w:val="00342FD6"/>
    <w:rsid w:val="00344036"/>
    <w:rsid w:val="00351A57"/>
    <w:rsid w:val="003524C9"/>
    <w:rsid w:val="00352E0D"/>
    <w:rsid w:val="003556EC"/>
    <w:rsid w:val="0035685C"/>
    <w:rsid w:val="003576D4"/>
    <w:rsid w:val="00361B53"/>
    <w:rsid w:val="00362DB0"/>
    <w:rsid w:val="00364E71"/>
    <w:rsid w:val="00374343"/>
    <w:rsid w:val="003756E9"/>
    <w:rsid w:val="00376E1E"/>
    <w:rsid w:val="00381CAB"/>
    <w:rsid w:val="003821B3"/>
    <w:rsid w:val="00383582"/>
    <w:rsid w:val="00384671"/>
    <w:rsid w:val="00385A13"/>
    <w:rsid w:val="003866EC"/>
    <w:rsid w:val="003876C8"/>
    <w:rsid w:val="00387E84"/>
    <w:rsid w:val="003902D4"/>
    <w:rsid w:val="003925C1"/>
    <w:rsid w:val="00394249"/>
    <w:rsid w:val="00395FBC"/>
    <w:rsid w:val="00397B61"/>
    <w:rsid w:val="003A24A9"/>
    <w:rsid w:val="003A29F6"/>
    <w:rsid w:val="003A365B"/>
    <w:rsid w:val="003A5FC3"/>
    <w:rsid w:val="003A63DA"/>
    <w:rsid w:val="003B0EAD"/>
    <w:rsid w:val="003B20FE"/>
    <w:rsid w:val="003B6B3B"/>
    <w:rsid w:val="003C41C3"/>
    <w:rsid w:val="003C4D78"/>
    <w:rsid w:val="003C5979"/>
    <w:rsid w:val="003C723B"/>
    <w:rsid w:val="003D1803"/>
    <w:rsid w:val="003D1859"/>
    <w:rsid w:val="003D1B5E"/>
    <w:rsid w:val="003D40B6"/>
    <w:rsid w:val="003E1660"/>
    <w:rsid w:val="003E1B7A"/>
    <w:rsid w:val="003E2D5A"/>
    <w:rsid w:val="003E310F"/>
    <w:rsid w:val="003E3B27"/>
    <w:rsid w:val="003E3B77"/>
    <w:rsid w:val="003E5792"/>
    <w:rsid w:val="003E5C34"/>
    <w:rsid w:val="003E6FF6"/>
    <w:rsid w:val="003F2C0A"/>
    <w:rsid w:val="003F4712"/>
    <w:rsid w:val="003F4C95"/>
    <w:rsid w:val="003F5278"/>
    <w:rsid w:val="00400513"/>
    <w:rsid w:val="00401AAC"/>
    <w:rsid w:val="00403D62"/>
    <w:rsid w:val="00404312"/>
    <w:rsid w:val="004051CA"/>
    <w:rsid w:val="00405DA0"/>
    <w:rsid w:val="0040738F"/>
    <w:rsid w:val="00407EE8"/>
    <w:rsid w:val="004114C8"/>
    <w:rsid w:val="0041414C"/>
    <w:rsid w:val="0041689F"/>
    <w:rsid w:val="00416A59"/>
    <w:rsid w:val="00426115"/>
    <w:rsid w:val="00426893"/>
    <w:rsid w:val="004270E8"/>
    <w:rsid w:val="004302CF"/>
    <w:rsid w:val="00430F69"/>
    <w:rsid w:val="004317DE"/>
    <w:rsid w:val="00433071"/>
    <w:rsid w:val="00437CE9"/>
    <w:rsid w:val="00437E29"/>
    <w:rsid w:val="00440960"/>
    <w:rsid w:val="00444CA8"/>
    <w:rsid w:val="0044589E"/>
    <w:rsid w:val="00446162"/>
    <w:rsid w:val="00446B98"/>
    <w:rsid w:val="00446D47"/>
    <w:rsid w:val="00447EDC"/>
    <w:rsid w:val="004514D7"/>
    <w:rsid w:val="00452BE4"/>
    <w:rsid w:val="00455C38"/>
    <w:rsid w:val="00457DA9"/>
    <w:rsid w:val="00463802"/>
    <w:rsid w:val="00470F26"/>
    <w:rsid w:val="00471CF0"/>
    <w:rsid w:val="004723A0"/>
    <w:rsid w:val="0047305C"/>
    <w:rsid w:val="00477B72"/>
    <w:rsid w:val="0048093E"/>
    <w:rsid w:val="00482937"/>
    <w:rsid w:val="00482C19"/>
    <w:rsid w:val="00484D59"/>
    <w:rsid w:val="0049046C"/>
    <w:rsid w:val="0049525A"/>
    <w:rsid w:val="004A1724"/>
    <w:rsid w:val="004A22DD"/>
    <w:rsid w:val="004A5A10"/>
    <w:rsid w:val="004A76B0"/>
    <w:rsid w:val="004A7D72"/>
    <w:rsid w:val="004B2D62"/>
    <w:rsid w:val="004C4A9C"/>
    <w:rsid w:val="004C563E"/>
    <w:rsid w:val="004C597F"/>
    <w:rsid w:val="004C7EA6"/>
    <w:rsid w:val="004D01E3"/>
    <w:rsid w:val="004D2A8C"/>
    <w:rsid w:val="004D4832"/>
    <w:rsid w:val="004D73FF"/>
    <w:rsid w:val="004E0CC0"/>
    <w:rsid w:val="004E0EC8"/>
    <w:rsid w:val="004E44C8"/>
    <w:rsid w:val="004E669A"/>
    <w:rsid w:val="004E6E27"/>
    <w:rsid w:val="004E739E"/>
    <w:rsid w:val="004F096E"/>
    <w:rsid w:val="004F27DB"/>
    <w:rsid w:val="004F2D63"/>
    <w:rsid w:val="004F59FB"/>
    <w:rsid w:val="004F7657"/>
    <w:rsid w:val="004F7890"/>
    <w:rsid w:val="00500909"/>
    <w:rsid w:val="0050708C"/>
    <w:rsid w:val="00510F85"/>
    <w:rsid w:val="00511AEC"/>
    <w:rsid w:val="00512291"/>
    <w:rsid w:val="00512711"/>
    <w:rsid w:val="005141E6"/>
    <w:rsid w:val="00516C2B"/>
    <w:rsid w:val="005208C0"/>
    <w:rsid w:val="00522532"/>
    <w:rsid w:val="00524481"/>
    <w:rsid w:val="005244E3"/>
    <w:rsid w:val="00526ECF"/>
    <w:rsid w:val="00530A57"/>
    <w:rsid w:val="005313F8"/>
    <w:rsid w:val="00532BCC"/>
    <w:rsid w:val="00532FC2"/>
    <w:rsid w:val="0053429E"/>
    <w:rsid w:val="00536F46"/>
    <w:rsid w:val="00540008"/>
    <w:rsid w:val="00540E29"/>
    <w:rsid w:val="00542999"/>
    <w:rsid w:val="00543D00"/>
    <w:rsid w:val="005471C2"/>
    <w:rsid w:val="005564D7"/>
    <w:rsid w:val="00556871"/>
    <w:rsid w:val="005632D7"/>
    <w:rsid w:val="00564113"/>
    <w:rsid w:val="00564462"/>
    <w:rsid w:val="00565735"/>
    <w:rsid w:val="00565CE3"/>
    <w:rsid w:val="005667D6"/>
    <w:rsid w:val="005667F5"/>
    <w:rsid w:val="00575858"/>
    <w:rsid w:val="005759B8"/>
    <w:rsid w:val="00577185"/>
    <w:rsid w:val="005817CE"/>
    <w:rsid w:val="00585B95"/>
    <w:rsid w:val="00587D12"/>
    <w:rsid w:val="0059173A"/>
    <w:rsid w:val="0059291D"/>
    <w:rsid w:val="0059381F"/>
    <w:rsid w:val="005943EE"/>
    <w:rsid w:val="00596D17"/>
    <w:rsid w:val="005A5131"/>
    <w:rsid w:val="005A6140"/>
    <w:rsid w:val="005A6E7D"/>
    <w:rsid w:val="005B0458"/>
    <w:rsid w:val="005B1866"/>
    <w:rsid w:val="005B20F8"/>
    <w:rsid w:val="005B28E5"/>
    <w:rsid w:val="005B3013"/>
    <w:rsid w:val="005B52A2"/>
    <w:rsid w:val="005B669D"/>
    <w:rsid w:val="005B67DE"/>
    <w:rsid w:val="005B694E"/>
    <w:rsid w:val="005B734A"/>
    <w:rsid w:val="005B7353"/>
    <w:rsid w:val="005B7DD5"/>
    <w:rsid w:val="005C1291"/>
    <w:rsid w:val="005C3137"/>
    <w:rsid w:val="005C5385"/>
    <w:rsid w:val="005C7090"/>
    <w:rsid w:val="005D1441"/>
    <w:rsid w:val="005D1B9B"/>
    <w:rsid w:val="005D2AB2"/>
    <w:rsid w:val="005D4265"/>
    <w:rsid w:val="005D4F4E"/>
    <w:rsid w:val="005D65EF"/>
    <w:rsid w:val="005E0881"/>
    <w:rsid w:val="005E16A2"/>
    <w:rsid w:val="005E1D94"/>
    <w:rsid w:val="005E3657"/>
    <w:rsid w:val="005E4170"/>
    <w:rsid w:val="005F2774"/>
    <w:rsid w:val="005F2E3F"/>
    <w:rsid w:val="005F3A7F"/>
    <w:rsid w:val="005F69AC"/>
    <w:rsid w:val="0060086E"/>
    <w:rsid w:val="00610B1B"/>
    <w:rsid w:val="00613669"/>
    <w:rsid w:val="006143F5"/>
    <w:rsid w:val="006158F0"/>
    <w:rsid w:val="006175F3"/>
    <w:rsid w:val="00620F43"/>
    <w:rsid w:val="00621063"/>
    <w:rsid w:val="00621168"/>
    <w:rsid w:val="006220C5"/>
    <w:rsid w:val="00630836"/>
    <w:rsid w:val="00630A84"/>
    <w:rsid w:val="00631E63"/>
    <w:rsid w:val="00633EE3"/>
    <w:rsid w:val="006350D8"/>
    <w:rsid w:val="006436C3"/>
    <w:rsid w:val="00646FC8"/>
    <w:rsid w:val="006504D1"/>
    <w:rsid w:val="006544D2"/>
    <w:rsid w:val="00654D36"/>
    <w:rsid w:val="00655D4C"/>
    <w:rsid w:val="006562AB"/>
    <w:rsid w:val="006603EC"/>
    <w:rsid w:val="0066273B"/>
    <w:rsid w:val="00662BD2"/>
    <w:rsid w:val="006717A7"/>
    <w:rsid w:val="0067333C"/>
    <w:rsid w:val="006737AF"/>
    <w:rsid w:val="00674D29"/>
    <w:rsid w:val="006767B0"/>
    <w:rsid w:val="00677B77"/>
    <w:rsid w:val="00680509"/>
    <w:rsid w:val="00681C12"/>
    <w:rsid w:val="00683AEC"/>
    <w:rsid w:val="00683D7E"/>
    <w:rsid w:val="0069196E"/>
    <w:rsid w:val="00694DBC"/>
    <w:rsid w:val="00696C32"/>
    <w:rsid w:val="0069707A"/>
    <w:rsid w:val="006975F4"/>
    <w:rsid w:val="00697C6A"/>
    <w:rsid w:val="006A12B5"/>
    <w:rsid w:val="006A3C6D"/>
    <w:rsid w:val="006A48A1"/>
    <w:rsid w:val="006A6003"/>
    <w:rsid w:val="006A7CED"/>
    <w:rsid w:val="006A7E28"/>
    <w:rsid w:val="006B2120"/>
    <w:rsid w:val="006B3814"/>
    <w:rsid w:val="006B3FFD"/>
    <w:rsid w:val="006B58EE"/>
    <w:rsid w:val="006B66BB"/>
    <w:rsid w:val="006B68B1"/>
    <w:rsid w:val="006B722C"/>
    <w:rsid w:val="006B79A5"/>
    <w:rsid w:val="006C158D"/>
    <w:rsid w:val="006C2F61"/>
    <w:rsid w:val="006D02F8"/>
    <w:rsid w:val="006D328D"/>
    <w:rsid w:val="006D3BB1"/>
    <w:rsid w:val="006D4059"/>
    <w:rsid w:val="006E106D"/>
    <w:rsid w:val="006E2BBA"/>
    <w:rsid w:val="006E3178"/>
    <w:rsid w:val="006E484B"/>
    <w:rsid w:val="006E6723"/>
    <w:rsid w:val="006E6780"/>
    <w:rsid w:val="006E6AD4"/>
    <w:rsid w:val="006E6C42"/>
    <w:rsid w:val="006E7EE8"/>
    <w:rsid w:val="006F0A75"/>
    <w:rsid w:val="006F19D5"/>
    <w:rsid w:val="006F3E7C"/>
    <w:rsid w:val="006F5F53"/>
    <w:rsid w:val="0070075C"/>
    <w:rsid w:val="00700DAE"/>
    <w:rsid w:val="007036CF"/>
    <w:rsid w:val="00703969"/>
    <w:rsid w:val="00704D98"/>
    <w:rsid w:val="00706251"/>
    <w:rsid w:val="00707E57"/>
    <w:rsid w:val="007110DE"/>
    <w:rsid w:val="007138DE"/>
    <w:rsid w:val="007152CA"/>
    <w:rsid w:val="007224D1"/>
    <w:rsid w:val="00724009"/>
    <w:rsid w:val="00725794"/>
    <w:rsid w:val="00726192"/>
    <w:rsid w:val="00730508"/>
    <w:rsid w:val="007330A7"/>
    <w:rsid w:val="0073791B"/>
    <w:rsid w:val="007420A9"/>
    <w:rsid w:val="00743F9C"/>
    <w:rsid w:val="00746FB8"/>
    <w:rsid w:val="00751A16"/>
    <w:rsid w:val="00751F81"/>
    <w:rsid w:val="00753343"/>
    <w:rsid w:val="00764A46"/>
    <w:rsid w:val="00764A50"/>
    <w:rsid w:val="007676E6"/>
    <w:rsid w:val="007701F2"/>
    <w:rsid w:val="00771E64"/>
    <w:rsid w:val="00772CC3"/>
    <w:rsid w:val="00777BC7"/>
    <w:rsid w:val="00782986"/>
    <w:rsid w:val="007829B1"/>
    <w:rsid w:val="00786B3A"/>
    <w:rsid w:val="00787634"/>
    <w:rsid w:val="0079056B"/>
    <w:rsid w:val="0079207A"/>
    <w:rsid w:val="00792B15"/>
    <w:rsid w:val="007938BA"/>
    <w:rsid w:val="0079529E"/>
    <w:rsid w:val="00795727"/>
    <w:rsid w:val="00797ED2"/>
    <w:rsid w:val="007A0337"/>
    <w:rsid w:val="007A0675"/>
    <w:rsid w:val="007A2655"/>
    <w:rsid w:val="007A3801"/>
    <w:rsid w:val="007A5F99"/>
    <w:rsid w:val="007A6122"/>
    <w:rsid w:val="007A6E46"/>
    <w:rsid w:val="007B7E4C"/>
    <w:rsid w:val="007B7F2B"/>
    <w:rsid w:val="007C200A"/>
    <w:rsid w:val="007C2EC6"/>
    <w:rsid w:val="007C40F3"/>
    <w:rsid w:val="007C4BDC"/>
    <w:rsid w:val="007C7AAF"/>
    <w:rsid w:val="007D02EC"/>
    <w:rsid w:val="007D24F7"/>
    <w:rsid w:val="007D390D"/>
    <w:rsid w:val="007D6770"/>
    <w:rsid w:val="007E2486"/>
    <w:rsid w:val="007E25C9"/>
    <w:rsid w:val="007E3268"/>
    <w:rsid w:val="007E3415"/>
    <w:rsid w:val="007E491F"/>
    <w:rsid w:val="007E5588"/>
    <w:rsid w:val="007E5DB2"/>
    <w:rsid w:val="007E6C1F"/>
    <w:rsid w:val="007E6F11"/>
    <w:rsid w:val="007F04BA"/>
    <w:rsid w:val="007F1FB4"/>
    <w:rsid w:val="007F3476"/>
    <w:rsid w:val="00800A0F"/>
    <w:rsid w:val="00811C36"/>
    <w:rsid w:val="008123C5"/>
    <w:rsid w:val="00812A77"/>
    <w:rsid w:val="00815824"/>
    <w:rsid w:val="00816FEC"/>
    <w:rsid w:val="008170BB"/>
    <w:rsid w:val="00823659"/>
    <w:rsid w:val="00823E1B"/>
    <w:rsid w:val="00824958"/>
    <w:rsid w:val="008260D5"/>
    <w:rsid w:val="0083060E"/>
    <w:rsid w:val="00830E21"/>
    <w:rsid w:val="008346A5"/>
    <w:rsid w:val="00835894"/>
    <w:rsid w:val="0083799F"/>
    <w:rsid w:val="00842415"/>
    <w:rsid w:val="00842615"/>
    <w:rsid w:val="00843A43"/>
    <w:rsid w:val="00847916"/>
    <w:rsid w:val="00851E21"/>
    <w:rsid w:val="00852B9E"/>
    <w:rsid w:val="008534D8"/>
    <w:rsid w:val="00855BF2"/>
    <w:rsid w:val="00856A3F"/>
    <w:rsid w:val="00856BE9"/>
    <w:rsid w:val="00857DB3"/>
    <w:rsid w:val="00860380"/>
    <w:rsid w:val="00860B02"/>
    <w:rsid w:val="00860F5F"/>
    <w:rsid w:val="0086215B"/>
    <w:rsid w:val="00863092"/>
    <w:rsid w:val="00867BCC"/>
    <w:rsid w:val="00870E10"/>
    <w:rsid w:val="008720BA"/>
    <w:rsid w:val="00873950"/>
    <w:rsid w:val="00875928"/>
    <w:rsid w:val="00875A03"/>
    <w:rsid w:val="008770DB"/>
    <w:rsid w:val="0088027B"/>
    <w:rsid w:val="00880806"/>
    <w:rsid w:val="00881F13"/>
    <w:rsid w:val="0088362A"/>
    <w:rsid w:val="00884910"/>
    <w:rsid w:val="008856AB"/>
    <w:rsid w:val="00886115"/>
    <w:rsid w:val="008907BF"/>
    <w:rsid w:val="00890F6F"/>
    <w:rsid w:val="00894F25"/>
    <w:rsid w:val="00896AE1"/>
    <w:rsid w:val="008979A3"/>
    <w:rsid w:val="00897D3E"/>
    <w:rsid w:val="008A2B6F"/>
    <w:rsid w:val="008A3947"/>
    <w:rsid w:val="008A3DBF"/>
    <w:rsid w:val="008A68D7"/>
    <w:rsid w:val="008B0233"/>
    <w:rsid w:val="008B0A0D"/>
    <w:rsid w:val="008B1DCD"/>
    <w:rsid w:val="008B3359"/>
    <w:rsid w:val="008B4BEE"/>
    <w:rsid w:val="008B6A1A"/>
    <w:rsid w:val="008B75CD"/>
    <w:rsid w:val="008C0B31"/>
    <w:rsid w:val="008C1388"/>
    <w:rsid w:val="008C22DC"/>
    <w:rsid w:val="008C387F"/>
    <w:rsid w:val="008C3E43"/>
    <w:rsid w:val="008C7520"/>
    <w:rsid w:val="008D06AE"/>
    <w:rsid w:val="008D1A23"/>
    <w:rsid w:val="008D3036"/>
    <w:rsid w:val="008D522D"/>
    <w:rsid w:val="008D593A"/>
    <w:rsid w:val="008D708B"/>
    <w:rsid w:val="008E0CB0"/>
    <w:rsid w:val="008E2389"/>
    <w:rsid w:val="008E3317"/>
    <w:rsid w:val="008E4441"/>
    <w:rsid w:val="008E72B5"/>
    <w:rsid w:val="008E7876"/>
    <w:rsid w:val="008F0214"/>
    <w:rsid w:val="008F2472"/>
    <w:rsid w:val="008F32A3"/>
    <w:rsid w:val="008F338D"/>
    <w:rsid w:val="008F40EC"/>
    <w:rsid w:val="008F5213"/>
    <w:rsid w:val="008F657D"/>
    <w:rsid w:val="008F6C63"/>
    <w:rsid w:val="008F759B"/>
    <w:rsid w:val="00903275"/>
    <w:rsid w:val="0090522A"/>
    <w:rsid w:val="0090596A"/>
    <w:rsid w:val="00905CB3"/>
    <w:rsid w:val="00912B12"/>
    <w:rsid w:val="00915460"/>
    <w:rsid w:val="00917B37"/>
    <w:rsid w:val="00921F2D"/>
    <w:rsid w:val="009242F0"/>
    <w:rsid w:val="0092456E"/>
    <w:rsid w:val="00927AF9"/>
    <w:rsid w:val="0093209E"/>
    <w:rsid w:val="0093326D"/>
    <w:rsid w:val="009356C3"/>
    <w:rsid w:val="00936C89"/>
    <w:rsid w:val="00941C98"/>
    <w:rsid w:val="009433A3"/>
    <w:rsid w:val="00944AB4"/>
    <w:rsid w:val="00945213"/>
    <w:rsid w:val="0095049F"/>
    <w:rsid w:val="0095162F"/>
    <w:rsid w:val="00951938"/>
    <w:rsid w:val="00952881"/>
    <w:rsid w:val="0095312F"/>
    <w:rsid w:val="00953F5F"/>
    <w:rsid w:val="00955CFA"/>
    <w:rsid w:val="009561D4"/>
    <w:rsid w:val="0095758D"/>
    <w:rsid w:val="00957B07"/>
    <w:rsid w:val="00960E20"/>
    <w:rsid w:val="0096450C"/>
    <w:rsid w:val="0096465F"/>
    <w:rsid w:val="009648C2"/>
    <w:rsid w:val="0097277D"/>
    <w:rsid w:val="00973874"/>
    <w:rsid w:val="00977FE0"/>
    <w:rsid w:val="009835B2"/>
    <w:rsid w:val="00983ED6"/>
    <w:rsid w:val="00984077"/>
    <w:rsid w:val="00985F36"/>
    <w:rsid w:val="009914A9"/>
    <w:rsid w:val="00991D37"/>
    <w:rsid w:val="00993A5A"/>
    <w:rsid w:val="00996BE3"/>
    <w:rsid w:val="009970EB"/>
    <w:rsid w:val="00997516"/>
    <w:rsid w:val="009A0B98"/>
    <w:rsid w:val="009A1855"/>
    <w:rsid w:val="009A3138"/>
    <w:rsid w:val="009A4757"/>
    <w:rsid w:val="009A6BEA"/>
    <w:rsid w:val="009A7646"/>
    <w:rsid w:val="009B2025"/>
    <w:rsid w:val="009B6CE3"/>
    <w:rsid w:val="009C0733"/>
    <w:rsid w:val="009C1016"/>
    <w:rsid w:val="009C1B85"/>
    <w:rsid w:val="009C389F"/>
    <w:rsid w:val="009C5335"/>
    <w:rsid w:val="009D28C6"/>
    <w:rsid w:val="009D41E5"/>
    <w:rsid w:val="009D48EE"/>
    <w:rsid w:val="009D5D52"/>
    <w:rsid w:val="009D7116"/>
    <w:rsid w:val="009E31CD"/>
    <w:rsid w:val="009E3DEB"/>
    <w:rsid w:val="009E4041"/>
    <w:rsid w:val="009F4BF5"/>
    <w:rsid w:val="009F6476"/>
    <w:rsid w:val="00A007AC"/>
    <w:rsid w:val="00A02136"/>
    <w:rsid w:val="00A0509C"/>
    <w:rsid w:val="00A06EDE"/>
    <w:rsid w:val="00A11555"/>
    <w:rsid w:val="00A166BE"/>
    <w:rsid w:val="00A22190"/>
    <w:rsid w:val="00A22A53"/>
    <w:rsid w:val="00A26401"/>
    <w:rsid w:val="00A35412"/>
    <w:rsid w:val="00A35A63"/>
    <w:rsid w:val="00A35A84"/>
    <w:rsid w:val="00A374D4"/>
    <w:rsid w:val="00A37852"/>
    <w:rsid w:val="00A40EC8"/>
    <w:rsid w:val="00A42ED8"/>
    <w:rsid w:val="00A43FC7"/>
    <w:rsid w:val="00A5165C"/>
    <w:rsid w:val="00A53558"/>
    <w:rsid w:val="00A540C0"/>
    <w:rsid w:val="00A54413"/>
    <w:rsid w:val="00A6168F"/>
    <w:rsid w:val="00A62184"/>
    <w:rsid w:val="00A62E78"/>
    <w:rsid w:val="00A64297"/>
    <w:rsid w:val="00A64374"/>
    <w:rsid w:val="00A64C6E"/>
    <w:rsid w:val="00A65DB1"/>
    <w:rsid w:val="00A66022"/>
    <w:rsid w:val="00A66377"/>
    <w:rsid w:val="00A665EB"/>
    <w:rsid w:val="00A7057E"/>
    <w:rsid w:val="00A7202C"/>
    <w:rsid w:val="00A733E6"/>
    <w:rsid w:val="00A744A2"/>
    <w:rsid w:val="00A7460D"/>
    <w:rsid w:val="00A74905"/>
    <w:rsid w:val="00A74DE7"/>
    <w:rsid w:val="00A75465"/>
    <w:rsid w:val="00A8114C"/>
    <w:rsid w:val="00A82BFD"/>
    <w:rsid w:val="00A83559"/>
    <w:rsid w:val="00A87316"/>
    <w:rsid w:val="00A90E60"/>
    <w:rsid w:val="00A91DAF"/>
    <w:rsid w:val="00A940CC"/>
    <w:rsid w:val="00A94A2A"/>
    <w:rsid w:val="00A94FED"/>
    <w:rsid w:val="00A96BA9"/>
    <w:rsid w:val="00A96BB5"/>
    <w:rsid w:val="00A97063"/>
    <w:rsid w:val="00A97D6D"/>
    <w:rsid w:val="00AA18B3"/>
    <w:rsid w:val="00AB5ED8"/>
    <w:rsid w:val="00AC2B8E"/>
    <w:rsid w:val="00AC5AC1"/>
    <w:rsid w:val="00AC5F62"/>
    <w:rsid w:val="00AC63DA"/>
    <w:rsid w:val="00AC6F2C"/>
    <w:rsid w:val="00AD4D8E"/>
    <w:rsid w:val="00AD6C15"/>
    <w:rsid w:val="00AD7307"/>
    <w:rsid w:val="00AD771A"/>
    <w:rsid w:val="00AE0661"/>
    <w:rsid w:val="00AE29C4"/>
    <w:rsid w:val="00AE5405"/>
    <w:rsid w:val="00AF082F"/>
    <w:rsid w:val="00AF37CC"/>
    <w:rsid w:val="00AF4895"/>
    <w:rsid w:val="00AF5148"/>
    <w:rsid w:val="00B002BD"/>
    <w:rsid w:val="00B007E3"/>
    <w:rsid w:val="00B01F47"/>
    <w:rsid w:val="00B05381"/>
    <w:rsid w:val="00B05C09"/>
    <w:rsid w:val="00B064B6"/>
    <w:rsid w:val="00B06FF3"/>
    <w:rsid w:val="00B122A0"/>
    <w:rsid w:val="00B139B1"/>
    <w:rsid w:val="00B15925"/>
    <w:rsid w:val="00B15F18"/>
    <w:rsid w:val="00B165A2"/>
    <w:rsid w:val="00B16C87"/>
    <w:rsid w:val="00B16E96"/>
    <w:rsid w:val="00B206F2"/>
    <w:rsid w:val="00B22253"/>
    <w:rsid w:val="00B2229E"/>
    <w:rsid w:val="00B22865"/>
    <w:rsid w:val="00B23019"/>
    <w:rsid w:val="00B25E2E"/>
    <w:rsid w:val="00B268A3"/>
    <w:rsid w:val="00B27FFB"/>
    <w:rsid w:val="00B33D32"/>
    <w:rsid w:val="00B34506"/>
    <w:rsid w:val="00B379C2"/>
    <w:rsid w:val="00B40150"/>
    <w:rsid w:val="00B408B9"/>
    <w:rsid w:val="00B416ED"/>
    <w:rsid w:val="00B41F8C"/>
    <w:rsid w:val="00B43CDA"/>
    <w:rsid w:val="00B45B5C"/>
    <w:rsid w:val="00B520D7"/>
    <w:rsid w:val="00B52F6B"/>
    <w:rsid w:val="00B5317E"/>
    <w:rsid w:val="00B54BF0"/>
    <w:rsid w:val="00B558F7"/>
    <w:rsid w:val="00B56309"/>
    <w:rsid w:val="00B61E3F"/>
    <w:rsid w:val="00B62FAC"/>
    <w:rsid w:val="00B64D53"/>
    <w:rsid w:val="00B65529"/>
    <w:rsid w:val="00B655F0"/>
    <w:rsid w:val="00B65C1E"/>
    <w:rsid w:val="00B66D14"/>
    <w:rsid w:val="00B714B9"/>
    <w:rsid w:val="00B7454C"/>
    <w:rsid w:val="00B764EF"/>
    <w:rsid w:val="00B77D86"/>
    <w:rsid w:val="00B819AC"/>
    <w:rsid w:val="00B82ADE"/>
    <w:rsid w:val="00B907F1"/>
    <w:rsid w:val="00B9355C"/>
    <w:rsid w:val="00B9655A"/>
    <w:rsid w:val="00BA138D"/>
    <w:rsid w:val="00BA2DBF"/>
    <w:rsid w:val="00BA4C8C"/>
    <w:rsid w:val="00BB0641"/>
    <w:rsid w:val="00BB26B3"/>
    <w:rsid w:val="00BB3D15"/>
    <w:rsid w:val="00BB4189"/>
    <w:rsid w:val="00BC1398"/>
    <w:rsid w:val="00BC367C"/>
    <w:rsid w:val="00BC4652"/>
    <w:rsid w:val="00BC7F2C"/>
    <w:rsid w:val="00BD3818"/>
    <w:rsid w:val="00BD6938"/>
    <w:rsid w:val="00BE017B"/>
    <w:rsid w:val="00BE1B34"/>
    <w:rsid w:val="00BE5E2E"/>
    <w:rsid w:val="00BE7D22"/>
    <w:rsid w:val="00BF407C"/>
    <w:rsid w:val="00BF4A2E"/>
    <w:rsid w:val="00BF4FBE"/>
    <w:rsid w:val="00BF58E3"/>
    <w:rsid w:val="00BF748E"/>
    <w:rsid w:val="00BF7BB1"/>
    <w:rsid w:val="00BF7C79"/>
    <w:rsid w:val="00C00A05"/>
    <w:rsid w:val="00C00C7F"/>
    <w:rsid w:val="00C01703"/>
    <w:rsid w:val="00C06D21"/>
    <w:rsid w:val="00C103A0"/>
    <w:rsid w:val="00C115D5"/>
    <w:rsid w:val="00C12038"/>
    <w:rsid w:val="00C1203A"/>
    <w:rsid w:val="00C1239E"/>
    <w:rsid w:val="00C20C83"/>
    <w:rsid w:val="00C2237C"/>
    <w:rsid w:val="00C263F4"/>
    <w:rsid w:val="00C2689A"/>
    <w:rsid w:val="00C27DDB"/>
    <w:rsid w:val="00C30DAA"/>
    <w:rsid w:val="00C3165B"/>
    <w:rsid w:val="00C31EF9"/>
    <w:rsid w:val="00C3300C"/>
    <w:rsid w:val="00C36E3C"/>
    <w:rsid w:val="00C3724F"/>
    <w:rsid w:val="00C40138"/>
    <w:rsid w:val="00C41E1C"/>
    <w:rsid w:val="00C42F28"/>
    <w:rsid w:val="00C44150"/>
    <w:rsid w:val="00C46FA7"/>
    <w:rsid w:val="00C471B9"/>
    <w:rsid w:val="00C53B50"/>
    <w:rsid w:val="00C5437C"/>
    <w:rsid w:val="00C54465"/>
    <w:rsid w:val="00C60268"/>
    <w:rsid w:val="00C624A4"/>
    <w:rsid w:val="00C65DEE"/>
    <w:rsid w:val="00C75410"/>
    <w:rsid w:val="00C763EE"/>
    <w:rsid w:val="00C76BF1"/>
    <w:rsid w:val="00C805D1"/>
    <w:rsid w:val="00C80CF1"/>
    <w:rsid w:val="00C84509"/>
    <w:rsid w:val="00C855AA"/>
    <w:rsid w:val="00C86A7C"/>
    <w:rsid w:val="00C92631"/>
    <w:rsid w:val="00C94731"/>
    <w:rsid w:val="00C949BE"/>
    <w:rsid w:val="00C96106"/>
    <w:rsid w:val="00C9738D"/>
    <w:rsid w:val="00C9765A"/>
    <w:rsid w:val="00C97F4B"/>
    <w:rsid w:val="00C97F53"/>
    <w:rsid w:val="00CA3360"/>
    <w:rsid w:val="00CA3BF2"/>
    <w:rsid w:val="00CA4911"/>
    <w:rsid w:val="00CB028A"/>
    <w:rsid w:val="00CB1B7E"/>
    <w:rsid w:val="00CB4422"/>
    <w:rsid w:val="00CB62EC"/>
    <w:rsid w:val="00CC360D"/>
    <w:rsid w:val="00CC46D2"/>
    <w:rsid w:val="00CC67C7"/>
    <w:rsid w:val="00CC6B1E"/>
    <w:rsid w:val="00CD03F4"/>
    <w:rsid w:val="00CD3093"/>
    <w:rsid w:val="00CE0839"/>
    <w:rsid w:val="00CE16A0"/>
    <w:rsid w:val="00CE1998"/>
    <w:rsid w:val="00CE4145"/>
    <w:rsid w:val="00CE584D"/>
    <w:rsid w:val="00CE59F8"/>
    <w:rsid w:val="00CE5BAB"/>
    <w:rsid w:val="00CE6490"/>
    <w:rsid w:val="00CF06BC"/>
    <w:rsid w:val="00CF3D2F"/>
    <w:rsid w:val="00CF4799"/>
    <w:rsid w:val="00CF73DF"/>
    <w:rsid w:val="00CF789E"/>
    <w:rsid w:val="00CF795D"/>
    <w:rsid w:val="00CF7DB0"/>
    <w:rsid w:val="00D00AF2"/>
    <w:rsid w:val="00D0476C"/>
    <w:rsid w:val="00D05CAC"/>
    <w:rsid w:val="00D1204B"/>
    <w:rsid w:val="00D1669D"/>
    <w:rsid w:val="00D24F5C"/>
    <w:rsid w:val="00D30E6A"/>
    <w:rsid w:val="00D320E2"/>
    <w:rsid w:val="00D337B8"/>
    <w:rsid w:val="00D33AAD"/>
    <w:rsid w:val="00D345AF"/>
    <w:rsid w:val="00D36F2C"/>
    <w:rsid w:val="00D400B3"/>
    <w:rsid w:val="00D40D38"/>
    <w:rsid w:val="00D41D3C"/>
    <w:rsid w:val="00D42030"/>
    <w:rsid w:val="00D4215D"/>
    <w:rsid w:val="00D435EC"/>
    <w:rsid w:val="00D43C52"/>
    <w:rsid w:val="00D50BB3"/>
    <w:rsid w:val="00D53B7D"/>
    <w:rsid w:val="00D55068"/>
    <w:rsid w:val="00D5626C"/>
    <w:rsid w:val="00D62602"/>
    <w:rsid w:val="00D73237"/>
    <w:rsid w:val="00D732FD"/>
    <w:rsid w:val="00D73C94"/>
    <w:rsid w:val="00D7407F"/>
    <w:rsid w:val="00D7536F"/>
    <w:rsid w:val="00D75600"/>
    <w:rsid w:val="00D7563B"/>
    <w:rsid w:val="00D76312"/>
    <w:rsid w:val="00D81392"/>
    <w:rsid w:val="00D813FF"/>
    <w:rsid w:val="00D8189F"/>
    <w:rsid w:val="00D82890"/>
    <w:rsid w:val="00D84709"/>
    <w:rsid w:val="00D854DC"/>
    <w:rsid w:val="00D8646F"/>
    <w:rsid w:val="00D900AF"/>
    <w:rsid w:val="00D909A1"/>
    <w:rsid w:val="00D90D70"/>
    <w:rsid w:val="00D91292"/>
    <w:rsid w:val="00D91957"/>
    <w:rsid w:val="00D939AB"/>
    <w:rsid w:val="00D948C9"/>
    <w:rsid w:val="00D968A9"/>
    <w:rsid w:val="00DA2951"/>
    <w:rsid w:val="00DA2D27"/>
    <w:rsid w:val="00DA588E"/>
    <w:rsid w:val="00DA6350"/>
    <w:rsid w:val="00DA72D4"/>
    <w:rsid w:val="00DA774B"/>
    <w:rsid w:val="00DA775C"/>
    <w:rsid w:val="00DB22BC"/>
    <w:rsid w:val="00DB2722"/>
    <w:rsid w:val="00DB3EB6"/>
    <w:rsid w:val="00DB4CF6"/>
    <w:rsid w:val="00DB5720"/>
    <w:rsid w:val="00DB5967"/>
    <w:rsid w:val="00DB6C2C"/>
    <w:rsid w:val="00DC139F"/>
    <w:rsid w:val="00DC1473"/>
    <w:rsid w:val="00DC215E"/>
    <w:rsid w:val="00DC2FF2"/>
    <w:rsid w:val="00DC40E8"/>
    <w:rsid w:val="00DC423B"/>
    <w:rsid w:val="00DC43F9"/>
    <w:rsid w:val="00DC4558"/>
    <w:rsid w:val="00DC775C"/>
    <w:rsid w:val="00DC7F78"/>
    <w:rsid w:val="00DD0609"/>
    <w:rsid w:val="00DD06EE"/>
    <w:rsid w:val="00DD0F47"/>
    <w:rsid w:val="00DD12DE"/>
    <w:rsid w:val="00DD154C"/>
    <w:rsid w:val="00DD16D1"/>
    <w:rsid w:val="00DD193D"/>
    <w:rsid w:val="00DD23CE"/>
    <w:rsid w:val="00DD2433"/>
    <w:rsid w:val="00DD572E"/>
    <w:rsid w:val="00DD7EF3"/>
    <w:rsid w:val="00DE0616"/>
    <w:rsid w:val="00DE0AAD"/>
    <w:rsid w:val="00DE49AE"/>
    <w:rsid w:val="00DE4F58"/>
    <w:rsid w:val="00DE622B"/>
    <w:rsid w:val="00DE7113"/>
    <w:rsid w:val="00DE7483"/>
    <w:rsid w:val="00DE7ED1"/>
    <w:rsid w:val="00DF1DEE"/>
    <w:rsid w:val="00DF4B62"/>
    <w:rsid w:val="00DF51A8"/>
    <w:rsid w:val="00E0157F"/>
    <w:rsid w:val="00E073E3"/>
    <w:rsid w:val="00E07C02"/>
    <w:rsid w:val="00E10BBE"/>
    <w:rsid w:val="00E133B7"/>
    <w:rsid w:val="00E13EFD"/>
    <w:rsid w:val="00E20995"/>
    <w:rsid w:val="00E209F4"/>
    <w:rsid w:val="00E20D43"/>
    <w:rsid w:val="00E211A3"/>
    <w:rsid w:val="00E23533"/>
    <w:rsid w:val="00E2484B"/>
    <w:rsid w:val="00E304AE"/>
    <w:rsid w:val="00E34B67"/>
    <w:rsid w:val="00E356C2"/>
    <w:rsid w:val="00E36C4F"/>
    <w:rsid w:val="00E41AC1"/>
    <w:rsid w:val="00E42414"/>
    <w:rsid w:val="00E42785"/>
    <w:rsid w:val="00E44C63"/>
    <w:rsid w:val="00E45D35"/>
    <w:rsid w:val="00E46180"/>
    <w:rsid w:val="00E46418"/>
    <w:rsid w:val="00E46EDB"/>
    <w:rsid w:val="00E47398"/>
    <w:rsid w:val="00E478F8"/>
    <w:rsid w:val="00E515E9"/>
    <w:rsid w:val="00E5417D"/>
    <w:rsid w:val="00E556C9"/>
    <w:rsid w:val="00E56462"/>
    <w:rsid w:val="00E57AB7"/>
    <w:rsid w:val="00E60EE3"/>
    <w:rsid w:val="00E61117"/>
    <w:rsid w:val="00E6213A"/>
    <w:rsid w:val="00E64980"/>
    <w:rsid w:val="00E673B7"/>
    <w:rsid w:val="00E70D7D"/>
    <w:rsid w:val="00E70E34"/>
    <w:rsid w:val="00E70F3F"/>
    <w:rsid w:val="00E71AFD"/>
    <w:rsid w:val="00E72653"/>
    <w:rsid w:val="00E728FD"/>
    <w:rsid w:val="00E73636"/>
    <w:rsid w:val="00E7494E"/>
    <w:rsid w:val="00E756DC"/>
    <w:rsid w:val="00E76083"/>
    <w:rsid w:val="00E76ADD"/>
    <w:rsid w:val="00E803D6"/>
    <w:rsid w:val="00E807AE"/>
    <w:rsid w:val="00E84A22"/>
    <w:rsid w:val="00E85566"/>
    <w:rsid w:val="00E8659A"/>
    <w:rsid w:val="00E86DD4"/>
    <w:rsid w:val="00E93DDD"/>
    <w:rsid w:val="00E9594E"/>
    <w:rsid w:val="00E97433"/>
    <w:rsid w:val="00E97DAF"/>
    <w:rsid w:val="00EA176C"/>
    <w:rsid w:val="00EA274C"/>
    <w:rsid w:val="00EA401F"/>
    <w:rsid w:val="00EA4181"/>
    <w:rsid w:val="00EA46F2"/>
    <w:rsid w:val="00EA6C62"/>
    <w:rsid w:val="00EA71F0"/>
    <w:rsid w:val="00EB15B2"/>
    <w:rsid w:val="00EB4ED0"/>
    <w:rsid w:val="00EC1D18"/>
    <w:rsid w:val="00EC477A"/>
    <w:rsid w:val="00EC70C5"/>
    <w:rsid w:val="00ED30C0"/>
    <w:rsid w:val="00ED3A24"/>
    <w:rsid w:val="00ED3CAA"/>
    <w:rsid w:val="00EE0259"/>
    <w:rsid w:val="00EE197D"/>
    <w:rsid w:val="00EE30CE"/>
    <w:rsid w:val="00EE41B5"/>
    <w:rsid w:val="00EF1566"/>
    <w:rsid w:val="00EF1ED4"/>
    <w:rsid w:val="00EF300B"/>
    <w:rsid w:val="00EF32DD"/>
    <w:rsid w:val="00EF7D9F"/>
    <w:rsid w:val="00F00734"/>
    <w:rsid w:val="00F01BED"/>
    <w:rsid w:val="00F020C6"/>
    <w:rsid w:val="00F028D8"/>
    <w:rsid w:val="00F0349F"/>
    <w:rsid w:val="00F03D85"/>
    <w:rsid w:val="00F05ADA"/>
    <w:rsid w:val="00F05E8E"/>
    <w:rsid w:val="00F05EBB"/>
    <w:rsid w:val="00F07EE3"/>
    <w:rsid w:val="00F104FD"/>
    <w:rsid w:val="00F12233"/>
    <w:rsid w:val="00F13CC3"/>
    <w:rsid w:val="00F1409E"/>
    <w:rsid w:val="00F239B7"/>
    <w:rsid w:val="00F241FA"/>
    <w:rsid w:val="00F32A12"/>
    <w:rsid w:val="00F337A3"/>
    <w:rsid w:val="00F33F34"/>
    <w:rsid w:val="00F35B06"/>
    <w:rsid w:val="00F36D31"/>
    <w:rsid w:val="00F36EF7"/>
    <w:rsid w:val="00F40A6C"/>
    <w:rsid w:val="00F41563"/>
    <w:rsid w:val="00F41753"/>
    <w:rsid w:val="00F4263A"/>
    <w:rsid w:val="00F42988"/>
    <w:rsid w:val="00F45339"/>
    <w:rsid w:val="00F45545"/>
    <w:rsid w:val="00F457F6"/>
    <w:rsid w:val="00F45A2B"/>
    <w:rsid w:val="00F45F97"/>
    <w:rsid w:val="00F464D8"/>
    <w:rsid w:val="00F465DD"/>
    <w:rsid w:val="00F46D10"/>
    <w:rsid w:val="00F50F37"/>
    <w:rsid w:val="00F51E21"/>
    <w:rsid w:val="00F52074"/>
    <w:rsid w:val="00F52426"/>
    <w:rsid w:val="00F53DE8"/>
    <w:rsid w:val="00F571C7"/>
    <w:rsid w:val="00F61EB3"/>
    <w:rsid w:val="00F675A4"/>
    <w:rsid w:val="00F719DD"/>
    <w:rsid w:val="00F71B7C"/>
    <w:rsid w:val="00F71F06"/>
    <w:rsid w:val="00F727B1"/>
    <w:rsid w:val="00F77729"/>
    <w:rsid w:val="00F778DE"/>
    <w:rsid w:val="00F81385"/>
    <w:rsid w:val="00F86557"/>
    <w:rsid w:val="00F90394"/>
    <w:rsid w:val="00F9132E"/>
    <w:rsid w:val="00F932D5"/>
    <w:rsid w:val="00FA273B"/>
    <w:rsid w:val="00FA2B5A"/>
    <w:rsid w:val="00FA3055"/>
    <w:rsid w:val="00FA4062"/>
    <w:rsid w:val="00FA417F"/>
    <w:rsid w:val="00FA6120"/>
    <w:rsid w:val="00FA7C51"/>
    <w:rsid w:val="00FB2C1B"/>
    <w:rsid w:val="00FB3BA0"/>
    <w:rsid w:val="00FB406C"/>
    <w:rsid w:val="00FB49B5"/>
    <w:rsid w:val="00FB5F98"/>
    <w:rsid w:val="00FB6242"/>
    <w:rsid w:val="00FB634C"/>
    <w:rsid w:val="00FC0B2D"/>
    <w:rsid w:val="00FC0F3C"/>
    <w:rsid w:val="00FC10E8"/>
    <w:rsid w:val="00FC2272"/>
    <w:rsid w:val="00FC7A99"/>
    <w:rsid w:val="00FD0325"/>
    <w:rsid w:val="00FD52BC"/>
    <w:rsid w:val="00FD617C"/>
    <w:rsid w:val="00FD7C58"/>
    <w:rsid w:val="00FE11DA"/>
    <w:rsid w:val="00FE1736"/>
    <w:rsid w:val="00FE4713"/>
    <w:rsid w:val="00FE7005"/>
    <w:rsid w:val="00FE7039"/>
    <w:rsid w:val="00FE79DC"/>
    <w:rsid w:val="00FF245D"/>
    <w:rsid w:val="00FF44C7"/>
    <w:rsid w:val="00FF628F"/>
    <w:rsid w:val="00FF66B6"/>
    <w:rsid w:val="00FF68D1"/>
    <w:rsid w:val="00FF7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D4CC7"/>
  <w15:chartTrackingRefBased/>
  <w15:docId w15:val="{C7860211-856B-431D-9E83-29537BD52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7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3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3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00B"/>
  </w:style>
  <w:style w:type="paragraph" w:styleId="Footer">
    <w:name w:val="footer"/>
    <w:basedOn w:val="Normal"/>
    <w:link w:val="FooterChar"/>
    <w:uiPriority w:val="99"/>
    <w:unhideWhenUsed/>
    <w:rsid w:val="00EF3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00B"/>
  </w:style>
  <w:style w:type="character" w:styleId="SubtleEmphasis">
    <w:name w:val="Subtle Emphasis"/>
    <w:basedOn w:val="DefaultParagraphFont"/>
    <w:uiPriority w:val="19"/>
    <w:qFormat/>
    <w:rsid w:val="00A94A2A"/>
    <w:rPr>
      <w:i/>
      <w:iCs/>
      <w:color w:val="404040" w:themeColor="text1" w:themeTint="BF"/>
    </w:rPr>
  </w:style>
  <w:style w:type="paragraph" w:styleId="BalloonText">
    <w:name w:val="Balloon Text"/>
    <w:basedOn w:val="Normal"/>
    <w:link w:val="BalloonTextChar"/>
    <w:uiPriority w:val="99"/>
    <w:semiHidden/>
    <w:unhideWhenUsed/>
    <w:rsid w:val="006D40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059"/>
    <w:rPr>
      <w:rFonts w:ascii="Segoe UI" w:hAnsi="Segoe UI" w:cs="Segoe UI"/>
      <w:sz w:val="18"/>
      <w:szCs w:val="18"/>
    </w:rPr>
  </w:style>
  <w:style w:type="character" w:styleId="Hyperlink">
    <w:name w:val="Hyperlink"/>
    <w:basedOn w:val="DefaultParagraphFont"/>
    <w:uiPriority w:val="99"/>
    <w:unhideWhenUsed/>
    <w:rsid w:val="00054D6B"/>
    <w:rPr>
      <w:color w:val="0563C1" w:themeColor="hyperlink"/>
      <w:u w:val="single"/>
    </w:rPr>
  </w:style>
  <w:style w:type="character" w:styleId="UnresolvedMention">
    <w:name w:val="Unresolved Mention"/>
    <w:basedOn w:val="DefaultParagraphFont"/>
    <w:uiPriority w:val="99"/>
    <w:semiHidden/>
    <w:unhideWhenUsed/>
    <w:rsid w:val="00054D6B"/>
    <w:rPr>
      <w:color w:val="605E5C"/>
      <w:shd w:val="clear" w:color="auto" w:fill="E1DFDD"/>
    </w:rPr>
  </w:style>
  <w:style w:type="paragraph" w:styleId="ListParagraph">
    <w:name w:val="List Paragraph"/>
    <w:basedOn w:val="Normal"/>
    <w:uiPriority w:val="34"/>
    <w:qFormat/>
    <w:rsid w:val="00457DA9"/>
    <w:pPr>
      <w:ind w:left="720"/>
      <w:contextualSpacing/>
    </w:pPr>
  </w:style>
  <w:style w:type="character" w:styleId="FollowedHyperlink">
    <w:name w:val="FollowedHyperlink"/>
    <w:basedOn w:val="DefaultParagraphFont"/>
    <w:uiPriority w:val="99"/>
    <w:semiHidden/>
    <w:unhideWhenUsed/>
    <w:rsid w:val="00725794"/>
    <w:rPr>
      <w:color w:val="954F72" w:themeColor="followedHyperlink"/>
      <w:u w:val="single"/>
    </w:rPr>
  </w:style>
  <w:style w:type="character" w:customStyle="1" w:styleId="apple-converted-space">
    <w:name w:val="apple-converted-space"/>
    <w:basedOn w:val="DefaultParagraphFont"/>
    <w:rsid w:val="006B79A5"/>
  </w:style>
  <w:style w:type="character" w:styleId="PlaceholderText">
    <w:name w:val="Placeholder Text"/>
    <w:basedOn w:val="DefaultParagraphFont"/>
    <w:uiPriority w:val="99"/>
    <w:semiHidden/>
    <w:rsid w:val="00E10BBE"/>
    <w:rPr>
      <w:color w:val="808080"/>
    </w:rPr>
  </w:style>
  <w:style w:type="character" w:styleId="PageNumber">
    <w:name w:val="page number"/>
    <w:basedOn w:val="DefaultParagraphFont"/>
    <w:uiPriority w:val="99"/>
    <w:semiHidden/>
    <w:unhideWhenUsed/>
    <w:rsid w:val="00106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8158">
      <w:bodyDiv w:val="1"/>
      <w:marLeft w:val="0"/>
      <w:marRight w:val="0"/>
      <w:marTop w:val="0"/>
      <w:marBottom w:val="0"/>
      <w:divBdr>
        <w:top w:val="none" w:sz="0" w:space="0" w:color="auto"/>
        <w:left w:val="none" w:sz="0" w:space="0" w:color="auto"/>
        <w:bottom w:val="none" w:sz="0" w:space="0" w:color="auto"/>
        <w:right w:val="none" w:sz="0" w:space="0" w:color="auto"/>
      </w:divBdr>
    </w:div>
    <w:div w:id="6952198">
      <w:bodyDiv w:val="1"/>
      <w:marLeft w:val="0"/>
      <w:marRight w:val="0"/>
      <w:marTop w:val="0"/>
      <w:marBottom w:val="0"/>
      <w:divBdr>
        <w:top w:val="none" w:sz="0" w:space="0" w:color="auto"/>
        <w:left w:val="none" w:sz="0" w:space="0" w:color="auto"/>
        <w:bottom w:val="none" w:sz="0" w:space="0" w:color="auto"/>
        <w:right w:val="none" w:sz="0" w:space="0" w:color="auto"/>
      </w:divBdr>
    </w:div>
    <w:div w:id="15811864">
      <w:bodyDiv w:val="1"/>
      <w:marLeft w:val="0"/>
      <w:marRight w:val="0"/>
      <w:marTop w:val="0"/>
      <w:marBottom w:val="0"/>
      <w:divBdr>
        <w:top w:val="none" w:sz="0" w:space="0" w:color="auto"/>
        <w:left w:val="none" w:sz="0" w:space="0" w:color="auto"/>
        <w:bottom w:val="none" w:sz="0" w:space="0" w:color="auto"/>
        <w:right w:val="none" w:sz="0" w:space="0" w:color="auto"/>
      </w:divBdr>
    </w:div>
    <w:div w:id="19792343">
      <w:bodyDiv w:val="1"/>
      <w:marLeft w:val="0"/>
      <w:marRight w:val="0"/>
      <w:marTop w:val="0"/>
      <w:marBottom w:val="0"/>
      <w:divBdr>
        <w:top w:val="none" w:sz="0" w:space="0" w:color="auto"/>
        <w:left w:val="none" w:sz="0" w:space="0" w:color="auto"/>
        <w:bottom w:val="none" w:sz="0" w:space="0" w:color="auto"/>
        <w:right w:val="none" w:sz="0" w:space="0" w:color="auto"/>
      </w:divBdr>
    </w:div>
    <w:div w:id="32267101">
      <w:bodyDiv w:val="1"/>
      <w:marLeft w:val="0"/>
      <w:marRight w:val="0"/>
      <w:marTop w:val="0"/>
      <w:marBottom w:val="0"/>
      <w:divBdr>
        <w:top w:val="none" w:sz="0" w:space="0" w:color="auto"/>
        <w:left w:val="none" w:sz="0" w:space="0" w:color="auto"/>
        <w:bottom w:val="none" w:sz="0" w:space="0" w:color="auto"/>
        <w:right w:val="none" w:sz="0" w:space="0" w:color="auto"/>
      </w:divBdr>
    </w:div>
    <w:div w:id="34737711">
      <w:bodyDiv w:val="1"/>
      <w:marLeft w:val="0"/>
      <w:marRight w:val="0"/>
      <w:marTop w:val="0"/>
      <w:marBottom w:val="0"/>
      <w:divBdr>
        <w:top w:val="none" w:sz="0" w:space="0" w:color="auto"/>
        <w:left w:val="none" w:sz="0" w:space="0" w:color="auto"/>
        <w:bottom w:val="none" w:sz="0" w:space="0" w:color="auto"/>
        <w:right w:val="none" w:sz="0" w:space="0" w:color="auto"/>
      </w:divBdr>
    </w:div>
    <w:div w:id="39256900">
      <w:bodyDiv w:val="1"/>
      <w:marLeft w:val="0"/>
      <w:marRight w:val="0"/>
      <w:marTop w:val="0"/>
      <w:marBottom w:val="0"/>
      <w:divBdr>
        <w:top w:val="none" w:sz="0" w:space="0" w:color="auto"/>
        <w:left w:val="none" w:sz="0" w:space="0" w:color="auto"/>
        <w:bottom w:val="none" w:sz="0" w:space="0" w:color="auto"/>
        <w:right w:val="none" w:sz="0" w:space="0" w:color="auto"/>
      </w:divBdr>
    </w:div>
    <w:div w:id="48577038">
      <w:bodyDiv w:val="1"/>
      <w:marLeft w:val="0"/>
      <w:marRight w:val="0"/>
      <w:marTop w:val="0"/>
      <w:marBottom w:val="0"/>
      <w:divBdr>
        <w:top w:val="none" w:sz="0" w:space="0" w:color="auto"/>
        <w:left w:val="none" w:sz="0" w:space="0" w:color="auto"/>
        <w:bottom w:val="none" w:sz="0" w:space="0" w:color="auto"/>
        <w:right w:val="none" w:sz="0" w:space="0" w:color="auto"/>
      </w:divBdr>
    </w:div>
    <w:div w:id="57173246">
      <w:bodyDiv w:val="1"/>
      <w:marLeft w:val="0"/>
      <w:marRight w:val="0"/>
      <w:marTop w:val="0"/>
      <w:marBottom w:val="0"/>
      <w:divBdr>
        <w:top w:val="none" w:sz="0" w:space="0" w:color="auto"/>
        <w:left w:val="none" w:sz="0" w:space="0" w:color="auto"/>
        <w:bottom w:val="none" w:sz="0" w:space="0" w:color="auto"/>
        <w:right w:val="none" w:sz="0" w:space="0" w:color="auto"/>
      </w:divBdr>
      <w:divsChild>
        <w:div w:id="9373245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40144">
              <w:marLeft w:val="0"/>
              <w:marRight w:val="0"/>
              <w:marTop w:val="0"/>
              <w:marBottom w:val="0"/>
              <w:divBdr>
                <w:top w:val="none" w:sz="0" w:space="0" w:color="auto"/>
                <w:left w:val="none" w:sz="0" w:space="0" w:color="auto"/>
                <w:bottom w:val="none" w:sz="0" w:space="0" w:color="auto"/>
                <w:right w:val="none" w:sz="0" w:space="0" w:color="auto"/>
              </w:divBdr>
              <w:divsChild>
                <w:div w:id="1082027836">
                  <w:marLeft w:val="0"/>
                  <w:marRight w:val="0"/>
                  <w:marTop w:val="0"/>
                  <w:marBottom w:val="0"/>
                  <w:divBdr>
                    <w:top w:val="none" w:sz="0" w:space="0" w:color="auto"/>
                    <w:left w:val="none" w:sz="0" w:space="0" w:color="auto"/>
                    <w:bottom w:val="none" w:sz="0" w:space="0" w:color="auto"/>
                    <w:right w:val="none" w:sz="0" w:space="0" w:color="auto"/>
                  </w:divBdr>
                  <w:divsChild>
                    <w:div w:id="922140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23943953">
                          <w:marLeft w:val="0"/>
                          <w:marRight w:val="0"/>
                          <w:marTop w:val="0"/>
                          <w:marBottom w:val="0"/>
                          <w:divBdr>
                            <w:top w:val="none" w:sz="0" w:space="0" w:color="auto"/>
                            <w:left w:val="none" w:sz="0" w:space="0" w:color="auto"/>
                            <w:bottom w:val="none" w:sz="0" w:space="0" w:color="auto"/>
                            <w:right w:val="none" w:sz="0" w:space="0" w:color="auto"/>
                          </w:divBdr>
                          <w:divsChild>
                            <w:div w:id="91655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15858">
      <w:bodyDiv w:val="1"/>
      <w:marLeft w:val="0"/>
      <w:marRight w:val="0"/>
      <w:marTop w:val="0"/>
      <w:marBottom w:val="0"/>
      <w:divBdr>
        <w:top w:val="none" w:sz="0" w:space="0" w:color="auto"/>
        <w:left w:val="none" w:sz="0" w:space="0" w:color="auto"/>
        <w:bottom w:val="none" w:sz="0" w:space="0" w:color="auto"/>
        <w:right w:val="none" w:sz="0" w:space="0" w:color="auto"/>
      </w:divBdr>
    </w:div>
    <w:div w:id="68429771">
      <w:bodyDiv w:val="1"/>
      <w:marLeft w:val="0"/>
      <w:marRight w:val="0"/>
      <w:marTop w:val="0"/>
      <w:marBottom w:val="0"/>
      <w:divBdr>
        <w:top w:val="none" w:sz="0" w:space="0" w:color="auto"/>
        <w:left w:val="none" w:sz="0" w:space="0" w:color="auto"/>
        <w:bottom w:val="none" w:sz="0" w:space="0" w:color="auto"/>
        <w:right w:val="none" w:sz="0" w:space="0" w:color="auto"/>
      </w:divBdr>
    </w:div>
    <w:div w:id="75708660">
      <w:bodyDiv w:val="1"/>
      <w:marLeft w:val="0"/>
      <w:marRight w:val="0"/>
      <w:marTop w:val="0"/>
      <w:marBottom w:val="0"/>
      <w:divBdr>
        <w:top w:val="none" w:sz="0" w:space="0" w:color="auto"/>
        <w:left w:val="none" w:sz="0" w:space="0" w:color="auto"/>
        <w:bottom w:val="none" w:sz="0" w:space="0" w:color="auto"/>
        <w:right w:val="none" w:sz="0" w:space="0" w:color="auto"/>
      </w:divBdr>
    </w:div>
    <w:div w:id="89159611">
      <w:bodyDiv w:val="1"/>
      <w:marLeft w:val="0"/>
      <w:marRight w:val="0"/>
      <w:marTop w:val="0"/>
      <w:marBottom w:val="0"/>
      <w:divBdr>
        <w:top w:val="none" w:sz="0" w:space="0" w:color="auto"/>
        <w:left w:val="none" w:sz="0" w:space="0" w:color="auto"/>
        <w:bottom w:val="none" w:sz="0" w:space="0" w:color="auto"/>
        <w:right w:val="none" w:sz="0" w:space="0" w:color="auto"/>
      </w:divBdr>
    </w:div>
    <w:div w:id="91558862">
      <w:bodyDiv w:val="1"/>
      <w:marLeft w:val="0"/>
      <w:marRight w:val="0"/>
      <w:marTop w:val="0"/>
      <w:marBottom w:val="0"/>
      <w:divBdr>
        <w:top w:val="none" w:sz="0" w:space="0" w:color="auto"/>
        <w:left w:val="none" w:sz="0" w:space="0" w:color="auto"/>
        <w:bottom w:val="none" w:sz="0" w:space="0" w:color="auto"/>
        <w:right w:val="none" w:sz="0" w:space="0" w:color="auto"/>
      </w:divBdr>
    </w:div>
    <w:div w:id="97068909">
      <w:bodyDiv w:val="1"/>
      <w:marLeft w:val="0"/>
      <w:marRight w:val="0"/>
      <w:marTop w:val="0"/>
      <w:marBottom w:val="0"/>
      <w:divBdr>
        <w:top w:val="none" w:sz="0" w:space="0" w:color="auto"/>
        <w:left w:val="none" w:sz="0" w:space="0" w:color="auto"/>
        <w:bottom w:val="none" w:sz="0" w:space="0" w:color="auto"/>
        <w:right w:val="none" w:sz="0" w:space="0" w:color="auto"/>
      </w:divBdr>
    </w:div>
    <w:div w:id="110829504">
      <w:bodyDiv w:val="1"/>
      <w:marLeft w:val="0"/>
      <w:marRight w:val="0"/>
      <w:marTop w:val="0"/>
      <w:marBottom w:val="0"/>
      <w:divBdr>
        <w:top w:val="none" w:sz="0" w:space="0" w:color="auto"/>
        <w:left w:val="none" w:sz="0" w:space="0" w:color="auto"/>
        <w:bottom w:val="none" w:sz="0" w:space="0" w:color="auto"/>
        <w:right w:val="none" w:sz="0" w:space="0" w:color="auto"/>
      </w:divBdr>
    </w:div>
    <w:div w:id="112402142">
      <w:bodyDiv w:val="1"/>
      <w:marLeft w:val="0"/>
      <w:marRight w:val="0"/>
      <w:marTop w:val="0"/>
      <w:marBottom w:val="0"/>
      <w:divBdr>
        <w:top w:val="none" w:sz="0" w:space="0" w:color="auto"/>
        <w:left w:val="none" w:sz="0" w:space="0" w:color="auto"/>
        <w:bottom w:val="none" w:sz="0" w:space="0" w:color="auto"/>
        <w:right w:val="none" w:sz="0" w:space="0" w:color="auto"/>
      </w:divBdr>
    </w:div>
    <w:div w:id="116804310">
      <w:bodyDiv w:val="1"/>
      <w:marLeft w:val="0"/>
      <w:marRight w:val="0"/>
      <w:marTop w:val="0"/>
      <w:marBottom w:val="0"/>
      <w:divBdr>
        <w:top w:val="none" w:sz="0" w:space="0" w:color="auto"/>
        <w:left w:val="none" w:sz="0" w:space="0" w:color="auto"/>
        <w:bottom w:val="none" w:sz="0" w:space="0" w:color="auto"/>
        <w:right w:val="none" w:sz="0" w:space="0" w:color="auto"/>
      </w:divBdr>
    </w:div>
    <w:div w:id="135337840">
      <w:bodyDiv w:val="1"/>
      <w:marLeft w:val="0"/>
      <w:marRight w:val="0"/>
      <w:marTop w:val="0"/>
      <w:marBottom w:val="0"/>
      <w:divBdr>
        <w:top w:val="none" w:sz="0" w:space="0" w:color="auto"/>
        <w:left w:val="none" w:sz="0" w:space="0" w:color="auto"/>
        <w:bottom w:val="none" w:sz="0" w:space="0" w:color="auto"/>
        <w:right w:val="none" w:sz="0" w:space="0" w:color="auto"/>
      </w:divBdr>
    </w:div>
    <w:div w:id="140776857">
      <w:bodyDiv w:val="1"/>
      <w:marLeft w:val="0"/>
      <w:marRight w:val="0"/>
      <w:marTop w:val="0"/>
      <w:marBottom w:val="0"/>
      <w:divBdr>
        <w:top w:val="none" w:sz="0" w:space="0" w:color="auto"/>
        <w:left w:val="none" w:sz="0" w:space="0" w:color="auto"/>
        <w:bottom w:val="none" w:sz="0" w:space="0" w:color="auto"/>
        <w:right w:val="none" w:sz="0" w:space="0" w:color="auto"/>
      </w:divBdr>
    </w:div>
    <w:div w:id="140850334">
      <w:bodyDiv w:val="1"/>
      <w:marLeft w:val="0"/>
      <w:marRight w:val="0"/>
      <w:marTop w:val="0"/>
      <w:marBottom w:val="0"/>
      <w:divBdr>
        <w:top w:val="none" w:sz="0" w:space="0" w:color="auto"/>
        <w:left w:val="none" w:sz="0" w:space="0" w:color="auto"/>
        <w:bottom w:val="none" w:sz="0" w:space="0" w:color="auto"/>
        <w:right w:val="none" w:sz="0" w:space="0" w:color="auto"/>
      </w:divBdr>
    </w:div>
    <w:div w:id="142504223">
      <w:bodyDiv w:val="1"/>
      <w:marLeft w:val="0"/>
      <w:marRight w:val="0"/>
      <w:marTop w:val="0"/>
      <w:marBottom w:val="0"/>
      <w:divBdr>
        <w:top w:val="none" w:sz="0" w:space="0" w:color="auto"/>
        <w:left w:val="none" w:sz="0" w:space="0" w:color="auto"/>
        <w:bottom w:val="none" w:sz="0" w:space="0" w:color="auto"/>
        <w:right w:val="none" w:sz="0" w:space="0" w:color="auto"/>
      </w:divBdr>
    </w:div>
    <w:div w:id="144468936">
      <w:bodyDiv w:val="1"/>
      <w:marLeft w:val="0"/>
      <w:marRight w:val="0"/>
      <w:marTop w:val="0"/>
      <w:marBottom w:val="0"/>
      <w:divBdr>
        <w:top w:val="none" w:sz="0" w:space="0" w:color="auto"/>
        <w:left w:val="none" w:sz="0" w:space="0" w:color="auto"/>
        <w:bottom w:val="none" w:sz="0" w:space="0" w:color="auto"/>
        <w:right w:val="none" w:sz="0" w:space="0" w:color="auto"/>
      </w:divBdr>
    </w:div>
    <w:div w:id="144510923">
      <w:bodyDiv w:val="1"/>
      <w:marLeft w:val="0"/>
      <w:marRight w:val="0"/>
      <w:marTop w:val="0"/>
      <w:marBottom w:val="0"/>
      <w:divBdr>
        <w:top w:val="none" w:sz="0" w:space="0" w:color="auto"/>
        <w:left w:val="none" w:sz="0" w:space="0" w:color="auto"/>
        <w:bottom w:val="none" w:sz="0" w:space="0" w:color="auto"/>
        <w:right w:val="none" w:sz="0" w:space="0" w:color="auto"/>
      </w:divBdr>
    </w:div>
    <w:div w:id="161512204">
      <w:bodyDiv w:val="1"/>
      <w:marLeft w:val="0"/>
      <w:marRight w:val="0"/>
      <w:marTop w:val="0"/>
      <w:marBottom w:val="0"/>
      <w:divBdr>
        <w:top w:val="none" w:sz="0" w:space="0" w:color="auto"/>
        <w:left w:val="none" w:sz="0" w:space="0" w:color="auto"/>
        <w:bottom w:val="none" w:sz="0" w:space="0" w:color="auto"/>
        <w:right w:val="none" w:sz="0" w:space="0" w:color="auto"/>
      </w:divBdr>
    </w:div>
    <w:div w:id="164514215">
      <w:bodyDiv w:val="1"/>
      <w:marLeft w:val="0"/>
      <w:marRight w:val="0"/>
      <w:marTop w:val="0"/>
      <w:marBottom w:val="0"/>
      <w:divBdr>
        <w:top w:val="none" w:sz="0" w:space="0" w:color="auto"/>
        <w:left w:val="none" w:sz="0" w:space="0" w:color="auto"/>
        <w:bottom w:val="none" w:sz="0" w:space="0" w:color="auto"/>
        <w:right w:val="none" w:sz="0" w:space="0" w:color="auto"/>
      </w:divBdr>
    </w:div>
    <w:div w:id="172577368">
      <w:bodyDiv w:val="1"/>
      <w:marLeft w:val="0"/>
      <w:marRight w:val="0"/>
      <w:marTop w:val="0"/>
      <w:marBottom w:val="0"/>
      <w:divBdr>
        <w:top w:val="none" w:sz="0" w:space="0" w:color="auto"/>
        <w:left w:val="none" w:sz="0" w:space="0" w:color="auto"/>
        <w:bottom w:val="none" w:sz="0" w:space="0" w:color="auto"/>
        <w:right w:val="none" w:sz="0" w:space="0" w:color="auto"/>
      </w:divBdr>
    </w:div>
    <w:div w:id="188762726">
      <w:bodyDiv w:val="1"/>
      <w:marLeft w:val="0"/>
      <w:marRight w:val="0"/>
      <w:marTop w:val="0"/>
      <w:marBottom w:val="0"/>
      <w:divBdr>
        <w:top w:val="none" w:sz="0" w:space="0" w:color="auto"/>
        <w:left w:val="none" w:sz="0" w:space="0" w:color="auto"/>
        <w:bottom w:val="none" w:sz="0" w:space="0" w:color="auto"/>
        <w:right w:val="none" w:sz="0" w:space="0" w:color="auto"/>
      </w:divBdr>
    </w:div>
    <w:div w:id="191580697">
      <w:bodyDiv w:val="1"/>
      <w:marLeft w:val="0"/>
      <w:marRight w:val="0"/>
      <w:marTop w:val="0"/>
      <w:marBottom w:val="0"/>
      <w:divBdr>
        <w:top w:val="none" w:sz="0" w:space="0" w:color="auto"/>
        <w:left w:val="none" w:sz="0" w:space="0" w:color="auto"/>
        <w:bottom w:val="none" w:sz="0" w:space="0" w:color="auto"/>
        <w:right w:val="none" w:sz="0" w:space="0" w:color="auto"/>
      </w:divBdr>
    </w:div>
    <w:div w:id="209268477">
      <w:bodyDiv w:val="1"/>
      <w:marLeft w:val="0"/>
      <w:marRight w:val="0"/>
      <w:marTop w:val="0"/>
      <w:marBottom w:val="0"/>
      <w:divBdr>
        <w:top w:val="none" w:sz="0" w:space="0" w:color="auto"/>
        <w:left w:val="none" w:sz="0" w:space="0" w:color="auto"/>
        <w:bottom w:val="none" w:sz="0" w:space="0" w:color="auto"/>
        <w:right w:val="none" w:sz="0" w:space="0" w:color="auto"/>
      </w:divBdr>
    </w:div>
    <w:div w:id="211770453">
      <w:bodyDiv w:val="1"/>
      <w:marLeft w:val="0"/>
      <w:marRight w:val="0"/>
      <w:marTop w:val="0"/>
      <w:marBottom w:val="0"/>
      <w:divBdr>
        <w:top w:val="none" w:sz="0" w:space="0" w:color="auto"/>
        <w:left w:val="none" w:sz="0" w:space="0" w:color="auto"/>
        <w:bottom w:val="none" w:sz="0" w:space="0" w:color="auto"/>
        <w:right w:val="none" w:sz="0" w:space="0" w:color="auto"/>
      </w:divBdr>
    </w:div>
    <w:div w:id="241260833">
      <w:bodyDiv w:val="1"/>
      <w:marLeft w:val="0"/>
      <w:marRight w:val="0"/>
      <w:marTop w:val="0"/>
      <w:marBottom w:val="0"/>
      <w:divBdr>
        <w:top w:val="none" w:sz="0" w:space="0" w:color="auto"/>
        <w:left w:val="none" w:sz="0" w:space="0" w:color="auto"/>
        <w:bottom w:val="none" w:sz="0" w:space="0" w:color="auto"/>
        <w:right w:val="none" w:sz="0" w:space="0" w:color="auto"/>
      </w:divBdr>
    </w:div>
    <w:div w:id="252514736">
      <w:bodyDiv w:val="1"/>
      <w:marLeft w:val="0"/>
      <w:marRight w:val="0"/>
      <w:marTop w:val="0"/>
      <w:marBottom w:val="0"/>
      <w:divBdr>
        <w:top w:val="none" w:sz="0" w:space="0" w:color="auto"/>
        <w:left w:val="none" w:sz="0" w:space="0" w:color="auto"/>
        <w:bottom w:val="none" w:sz="0" w:space="0" w:color="auto"/>
        <w:right w:val="none" w:sz="0" w:space="0" w:color="auto"/>
      </w:divBdr>
    </w:div>
    <w:div w:id="260913855">
      <w:bodyDiv w:val="1"/>
      <w:marLeft w:val="0"/>
      <w:marRight w:val="0"/>
      <w:marTop w:val="0"/>
      <w:marBottom w:val="0"/>
      <w:divBdr>
        <w:top w:val="none" w:sz="0" w:space="0" w:color="auto"/>
        <w:left w:val="none" w:sz="0" w:space="0" w:color="auto"/>
        <w:bottom w:val="none" w:sz="0" w:space="0" w:color="auto"/>
        <w:right w:val="none" w:sz="0" w:space="0" w:color="auto"/>
      </w:divBdr>
    </w:div>
    <w:div w:id="270556075">
      <w:bodyDiv w:val="1"/>
      <w:marLeft w:val="0"/>
      <w:marRight w:val="0"/>
      <w:marTop w:val="0"/>
      <w:marBottom w:val="0"/>
      <w:divBdr>
        <w:top w:val="none" w:sz="0" w:space="0" w:color="auto"/>
        <w:left w:val="none" w:sz="0" w:space="0" w:color="auto"/>
        <w:bottom w:val="none" w:sz="0" w:space="0" w:color="auto"/>
        <w:right w:val="none" w:sz="0" w:space="0" w:color="auto"/>
      </w:divBdr>
    </w:div>
    <w:div w:id="271715739">
      <w:bodyDiv w:val="1"/>
      <w:marLeft w:val="0"/>
      <w:marRight w:val="0"/>
      <w:marTop w:val="0"/>
      <w:marBottom w:val="0"/>
      <w:divBdr>
        <w:top w:val="none" w:sz="0" w:space="0" w:color="auto"/>
        <w:left w:val="none" w:sz="0" w:space="0" w:color="auto"/>
        <w:bottom w:val="none" w:sz="0" w:space="0" w:color="auto"/>
        <w:right w:val="none" w:sz="0" w:space="0" w:color="auto"/>
      </w:divBdr>
    </w:div>
    <w:div w:id="274094519">
      <w:bodyDiv w:val="1"/>
      <w:marLeft w:val="0"/>
      <w:marRight w:val="0"/>
      <w:marTop w:val="0"/>
      <w:marBottom w:val="0"/>
      <w:divBdr>
        <w:top w:val="none" w:sz="0" w:space="0" w:color="auto"/>
        <w:left w:val="none" w:sz="0" w:space="0" w:color="auto"/>
        <w:bottom w:val="none" w:sz="0" w:space="0" w:color="auto"/>
        <w:right w:val="none" w:sz="0" w:space="0" w:color="auto"/>
      </w:divBdr>
    </w:div>
    <w:div w:id="277222994">
      <w:bodyDiv w:val="1"/>
      <w:marLeft w:val="0"/>
      <w:marRight w:val="0"/>
      <w:marTop w:val="0"/>
      <w:marBottom w:val="0"/>
      <w:divBdr>
        <w:top w:val="none" w:sz="0" w:space="0" w:color="auto"/>
        <w:left w:val="none" w:sz="0" w:space="0" w:color="auto"/>
        <w:bottom w:val="none" w:sz="0" w:space="0" w:color="auto"/>
        <w:right w:val="none" w:sz="0" w:space="0" w:color="auto"/>
      </w:divBdr>
    </w:div>
    <w:div w:id="298809534">
      <w:bodyDiv w:val="1"/>
      <w:marLeft w:val="0"/>
      <w:marRight w:val="0"/>
      <w:marTop w:val="0"/>
      <w:marBottom w:val="0"/>
      <w:divBdr>
        <w:top w:val="none" w:sz="0" w:space="0" w:color="auto"/>
        <w:left w:val="none" w:sz="0" w:space="0" w:color="auto"/>
        <w:bottom w:val="none" w:sz="0" w:space="0" w:color="auto"/>
        <w:right w:val="none" w:sz="0" w:space="0" w:color="auto"/>
      </w:divBdr>
    </w:div>
    <w:div w:id="327098578">
      <w:bodyDiv w:val="1"/>
      <w:marLeft w:val="0"/>
      <w:marRight w:val="0"/>
      <w:marTop w:val="0"/>
      <w:marBottom w:val="0"/>
      <w:divBdr>
        <w:top w:val="none" w:sz="0" w:space="0" w:color="auto"/>
        <w:left w:val="none" w:sz="0" w:space="0" w:color="auto"/>
        <w:bottom w:val="none" w:sz="0" w:space="0" w:color="auto"/>
        <w:right w:val="none" w:sz="0" w:space="0" w:color="auto"/>
      </w:divBdr>
    </w:div>
    <w:div w:id="352344777">
      <w:bodyDiv w:val="1"/>
      <w:marLeft w:val="0"/>
      <w:marRight w:val="0"/>
      <w:marTop w:val="0"/>
      <w:marBottom w:val="0"/>
      <w:divBdr>
        <w:top w:val="none" w:sz="0" w:space="0" w:color="auto"/>
        <w:left w:val="none" w:sz="0" w:space="0" w:color="auto"/>
        <w:bottom w:val="none" w:sz="0" w:space="0" w:color="auto"/>
        <w:right w:val="none" w:sz="0" w:space="0" w:color="auto"/>
      </w:divBdr>
    </w:div>
    <w:div w:id="354308616">
      <w:bodyDiv w:val="1"/>
      <w:marLeft w:val="0"/>
      <w:marRight w:val="0"/>
      <w:marTop w:val="0"/>
      <w:marBottom w:val="0"/>
      <w:divBdr>
        <w:top w:val="none" w:sz="0" w:space="0" w:color="auto"/>
        <w:left w:val="none" w:sz="0" w:space="0" w:color="auto"/>
        <w:bottom w:val="none" w:sz="0" w:space="0" w:color="auto"/>
        <w:right w:val="none" w:sz="0" w:space="0" w:color="auto"/>
      </w:divBdr>
    </w:div>
    <w:div w:id="365642306">
      <w:bodyDiv w:val="1"/>
      <w:marLeft w:val="0"/>
      <w:marRight w:val="0"/>
      <w:marTop w:val="0"/>
      <w:marBottom w:val="0"/>
      <w:divBdr>
        <w:top w:val="none" w:sz="0" w:space="0" w:color="auto"/>
        <w:left w:val="none" w:sz="0" w:space="0" w:color="auto"/>
        <w:bottom w:val="none" w:sz="0" w:space="0" w:color="auto"/>
        <w:right w:val="none" w:sz="0" w:space="0" w:color="auto"/>
      </w:divBdr>
    </w:div>
    <w:div w:id="365953328">
      <w:bodyDiv w:val="1"/>
      <w:marLeft w:val="0"/>
      <w:marRight w:val="0"/>
      <w:marTop w:val="0"/>
      <w:marBottom w:val="0"/>
      <w:divBdr>
        <w:top w:val="none" w:sz="0" w:space="0" w:color="auto"/>
        <w:left w:val="none" w:sz="0" w:space="0" w:color="auto"/>
        <w:bottom w:val="none" w:sz="0" w:space="0" w:color="auto"/>
        <w:right w:val="none" w:sz="0" w:space="0" w:color="auto"/>
      </w:divBdr>
    </w:div>
    <w:div w:id="396052085">
      <w:bodyDiv w:val="1"/>
      <w:marLeft w:val="0"/>
      <w:marRight w:val="0"/>
      <w:marTop w:val="0"/>
      <w:marBottom w:val="0"/>
      <w:divBdr>
        <w:top w:val="none" w:sz="0" w:space="0" w:color="auto"/>
        <w:left w:val="none" w:sz="0" w:space="0" w:color="auto"/>
        <w:bottom w:val="none" w:sz="0" w:space="0" w:color="auto"/>
        <w:right w:val="none" w:sz="0" w:space="0" w:color="auto"/>
      </w:divBdr>
    </w:div>
    <w:div w:id="398748473">
      <w:bodyDiv w:val="1"/>
      <w:marLeft w:val="0"/>
      <w:marRight w:val="0"/>
      <w:marTop w:val="0"/>
      <w:marBottom w:val="0"/>
      <w:divBdr>
        <w:top w:val="none" w:sz="0" w:space="0" w:color="auto"/>
        <w:left w:val="none" w:sz="0" w:space="0" w:color="auto"/>
        <w:bottom w:val="none" w:sz="0" w:space="0" w:color="auto"/>
        <w:right w:val="none" w:sz="0" w:space="0" w:color="auto"/>
      </w:divBdr>
    </w:div>
    <w:div w:id="400714618">
      <w:bodyDiv w:val="1"/>
      <w:marLeft w:val="0"/>
      <w:marRight w:val="0"/>
      <w:marTop w:val="0"/>
      <w:marBottom w:val="0"/>
      <w:divBdr>
        <w:top w:val="none" w:sz="0" w:space="0" w:color="auto"/>
        <w:left w:val="none" w:sz="0" w:space="0" w:color="auto"/>
        <w:bottom w:val="none" w:sz="0" w:space="0" w:color="auto"/>
        <w:right w:val="none" w:sz="0" w:space="0" w:color="auto"/>
      </w:divBdr>
    </w:div>
    <w:div w:id="405609997">
      <w:bodyDiv w:val="1"/>
      <w:marLeft w:val="0"/>
      <w:marRight w:val="0"/>
      <w:marTop w:val="0"/>
      <w:marBottom w:val="0"/>
      <w:divBdr>
        <w:top w:val="none" w:sz="0" w:space="0" w:color="auto"/>
        <w:left w:val="none" w:sz="0" w:space="0" w:color="auto"/>
        <w:bottom w:val="none" w:sz="0" w:space="0" w:color="auto"/>
        <w:right w:val="none" w:sz="0" w:space="0" w:color="auto"/>
      </w:divBdr>
    </w:div>
    <w:div w:id="412970111">
      <w:bodyDiv w:val="1"/>
      <w:marLeft w:val="0"/>
      <w:marRight w:val="0"/>
      <w:marTop w:val="0"/>
      <w:marBottom w:val="0"/>
      <w:divBdr>
        <w:top w:val="none" w:sz="0" w:space="0" w:color="auto"/>
        <w:left w:val="none" w:sz="0" w:space="0" w:color="auto"/>
        <w:bottom w:val="none" w:sz="0" w:space="0" w:color="auto"/>
        <w:right w:val="none" w:sz="0" w:space="0" w:color="auto"/>
      </w:divBdr>
      <w:divsChild>
        <w:div w:id="55125579">
          <w:marLeft w:val="446"/>
          <w:marRight w:val="0"/>
          <w:marTop w:val="96"/>
          <w:marBottom w:val="120"/>
          <w:divBdr>
            <w:top w:val="none" w:sz="0" w:space="0" w:color="auto"/>
            <w:left w:val="none" w:sz="0" w:space="0" w:color="auto"/>
            <w:bottom w:val="none" w:sz="0" w:space="0" w:color="auto"/>
            <w:right w:val="none" w:sz="0" w:space="0" w:color="auto"/>
          </w:divBdr>
        </w:div>
      </w:divsChild>
    </w:div>
    <w:div w:id="426926415">
      <w:bodyDiv w:val="1"/>
      <w:marLeft w:val="0"/>
      <w:marRight w:val="0"/>
      <w:marTop w:val="0"/>
      <w:marBottom w:val="0"/>
      <w:divBdr>
        <w:top w:val="none" w:sz="0" w:space="0" w:color="auto"/>
        <w:left w:val="none" w:sz="0" w:space="0" w:color="auto"/>
        <w:bottom w:val="none" w:sz="0" w:space="0" w:color="auto"/>
        <w:right w:val="none" w:sz="0" w:space="0" w:color="auto"/>
      </w:divBdr>
    </w:div>
    <w:div w:id="447436165">
      <w:bodyDiv w:val="1"/>
      <w:marLeft w:val="0"/>
      <w:marRight w:val="0"/>
      <w:marTop w:val="0"/>
      <w:marBottom w:val="0"/>
      <w:divBdr>
        <w:top w:val="none" w:sz="0" w:space="0" w:color="auto"/>
        <w:left w:val="none" w:sz="0" w:space="0" w:color="auto"/>
        <w:bottom w:val="none" w:sz="0" w:space="0" w:color="auto"/>
        <w:right w:val="none" w:sz="0" w:space="0" w:color="auto"/>
      </w:divBdr>
    </w:div>
    <w:div w:id="448815863">
      <w:bodyDiv w:val="1"/>
      <w:marLeft w:val="0"/>
      <w:marRight w:val="0"/>
      <w:marTop w:val="0"/>
      <w:marBottom w:val="0"/>
      <w:divBdr>
        <w:top w:val="none" w:sz="0" w:space="0" w:color="auto"/>
        <w:left w:val="none" w:sz="0" w:space="0" w:color="auto"/>
        <w:bottom w:val="none" w:sz="0" w:space="0" w:color="auto"/>
        <w:right w:val="none" w:sz="0" w:space="0" w:color="auto"/>
      </w:divBdr>
    </w:div>
    <w:div w:id="459106215">
      <w:bodyDiv w:val="1"/>
      <w:marLeft w:val="0"/>
      <w:marRight w:val="0"/>
      <w:marTop w:val="0"/>
      <w:marBottom w:val="0"/>
      <w:divBdr>
        <w:top w:val="none" w:sz="0" w:space="0" w:color="auto"/>
        <w:left w:val="none" w:sz="0" w:space="0" w:color="auto"/>
        <w:bottom w:val="none" w:sz="0" w:space="0" w:color="auto"/>
        <w:right w:val="none" w:sz="0" w:space="0" w:color="auto"/>
      </w:divBdr>
    </w:div>
    <w:div w:id="515004136">
      <w:bodyDiv w:val="1"/>
      <w:marLeft w:val="0"/>
      <w:marRight w:val="0"/>
      <w:marTop w:val="0"/>
      <w:marBottom w:val="0"/>
      <w:divBdr>
        <w:top w:val="none" w:sz="0" w:space="0" w:color="auto"/>
        <w:left w:val="none" w:sz="0" w:space="0" w:color="auto"/>
        <w:bottom w:val="none" w:sz="0" w:space="0" w:color="auto"/>
        <w:right w:val="none" w:sz="0" w:space="0" w:color="auto"/>
      </w:divBdr>
    </w:div>
    <w:div w:id="516503956">
      <w:bodyDiv w:val="1"/>
      <w:marLeft w:val="0"/>
      <w:marRight w:val="0"/>
      <w:marTop w:val="0"/>
      <w:marBottom w:val="0"/>
      <w:divBdr>
        <w:top w:val="none" w:sz="0" w:space="0" w:color="auto"/>
        <w:left w:val="none" w:sz="0" w:space="0" w:color="auto"/>
        <w:bottom w:val="none" w:sz="0" w:space="0" w:color="auto"/>
        <w:right w:val="none" w:sz="0" w:space="0" w:color="auto"/>
      </w:divBdr>
    </w:div>
    <w:div w:id="519662069">
      <w:bodyDiv w:val="1"/>
      <w:marLeft w:val="0"/>
      <w:marRight w:val="0"/>
      <w:marTop w:val="0"/>
      <w:marBottom w:val="0"/>
      <w:divBdr>
        <w:top w:val="none" w:sz="0" w:space="0" w:color="auto"/>
        <w:left w:val="none" w:sz="0" w:space="0" w:color="auto"/>
        <w:bottom w:val="none" w:sz="0" w:space="0" w:color="auto"/>
        <w:right w:val="none" w:sz="0" w:space="0" w:color="auto"/>
      </w:divBdr>
    </w:div>
    <w:div w:id="528033604">
      <w:bodyDiv w:val="1"/>
      <w:marLeft w:val="0"/>
      <w:marRight w:val="0"/>
      <w:marTop w:val="0"/>
      <w:marBottom w:val="0"/>
      <w:divBdr>
        <w:top w:val="none" w:sz="0" w:space="0" w:color="auto"/>
        <w:left w:val="none" w:sz="0" w:space="0" w:color="auto"/>
        <w:bottom w:val="none" w:sz="0" w:space="0" w:color="auto"/>
        <w:right w:val="none" w:sz="0" w:space="0" w:color="auto"/>
      </w:divBdr>
    </w:div>
    <w:div w:id="537397240">
      <w:bodyDiv w:val="1"/>
      <w:marLeft w:val="0"/>
      <w:marRight w:val="0"/>
      <w:marTop w:val="0"/>
      <w:marBottom w:val="0"/>
      <w:divBdr>
        <w:top w:val="none" w:sz="0" w:space="0" w:color="auto"/>
        <w:left w:val="none" w:sz="0" w:space="0" w:color="auto"/>
        <w:bottom w:val="none" w:sz="0" w:space="0" w:color="auto"/>
        <w:right w:val="none" w:sz="0" w:space="0" w:color="auto"/>
      </w:divBdr>
    </w:div>
    <w:div w:id="539247600">
      <w:bodyDiv w:val="1"/>
      <w:marLeft w:val="0"/>
      <w:marRight w:val="0"/>
      <w:marTop w:val="0"/>
      <w:marBottom w:val="0"/>
      <w:divBdr>
        <w:top w:val="none" w:sz="0" w:space="0" w:color="auto"/>
        <w:left w:val="none" w:sz="0" w:space="0" w:color="auto"/>
        <w:bottom w:val="none" w:sz="0" w:space="0" w:color="auto"/>
        <w:right w:val="none" w:sz="0" w:space="0" w:color="auto"/>
      </w:divBdr>
    </w:div>
    <w:div w:id="544681566">
      <w:bodyDiv w:val="1"/>
      <w:marLeft w:val="0"/>
      <w:marRight w:val="0"/>
      <w:marTop w:val="0"/>
      <w:marBottom w:val="0"/>
      <w:divBdr>
        <w:top w:val="none" w:sz="0" w:space="0" w:color="auto"/>
        <w:left w:val="none" w:sz="0" w:space="0" w:color="auto"/>
        <w:bottom w:val="none" w:sz="0" w:space="0" w:color="auto"/>
        <w:right w:val="none" w:sz="0" w:space="0" w:color="auto"/>
      </w:divBdr>
    </w:div>
    <w:div w:id="546114089">
      <w:bodyDiv w:val="1"/>
      <w:marLeft w:val="0"/>
      <w:marRight w:val="0"/>
      <w:marTop w:val="0"/>
      <w:marBottom w:val="0"/>
      <w:divBdr>
        <w:top w:val="none" w:sz="0" w:space="0" w:color="auto"/>
        <w:left w:val="none" w:sz="0" w:space="0" w:color="auto"/>
        <w:bottom w:val="none" w:sz="0" w:space="0" w:color="auto"/>
        <w:right w:val="none" w:sz="0" w:space="0" w:color="auto"/>
      </w:divBdr>
    </w:div>
    <w:div w:id="579143817">
      <w:bodyDiv w:val="1"/>
      <w:marLeft w:val="0"/>
      <w:marRight w:val="0"/>
      <w:marTop w:val="0"/>
      <w:marBottom w:val="0"/>
      <w:divBdr>
        <w:top w:val="none" w:sz="0" w:space="0" w:color="auto"/>
        <w:left w:val="none" w:sz="0" w:space="0" w:color="auto"/>
        <w:bottom w:val="none" w:sz="0" w:space="0" w:color="auto"/>
        <w:right w:val="none" w:sz="0" w:space="0" w:color="auto"/>
      </w:divBdr>
    </w:div>
    <w:div w:id="584807261">
      <w:bodyDiv w:val="1"/>
      <w:marLeft w:val="0"/>
      <w:marRight w:val="0"/>
      <w:marTop w:val="0"/>
      <w:marBottom w:val="0"/>
      <w:divBdr>
        <w:top w:val="none" w:sz="0" w:space="0" w:color="auto"/>
        <w:left w:val="none" w:sz="0" w:space="0" w:color="auto"/>
        <w:bottom w:val="none" w:sz="0" w:space="0" w:color="auto"/>
        <w:right w:val="none" w:sz="0" w:space="0" w:color="auto"/>
      </w:divBdr>
    </w:div>
    <w:div w:id="585649168">
      <w:bodyDiv w:val="1"/>
      <w:marLeft w:val="0"/>
      <w:marRight w:val="0"/>
      <w:marTop w:val="0"/>
      <w:marBottom w:val="0"/>
      <w:divBdr>
        <w:top w:val="none" w:sz="0" w:space="0" w:color="auto"/>
        <w:left w:val="none" w:sz="0" w:space="0" w:color="auto"/>
        <w:bottom w:val="none" w:sz="0" w:space="0" w:color="auto"/>
        <w:right w:val="none" w:sz="0" w:space="0" w:color="auto"/>
      </w:divBdr>
    </w:div>
    <w:div w:id="614167762">
      <w:bodyDiv w:val="1"/>
      <w:marLeft w:val="0"/>
      <w:marRight w:val="0"/>
      <w:marTop w:val="0"/>
      <w:marBottom w:val="0"/>
      <w:divBdr>
        <w:top w:val="none" w:sz="0" w:space="0" w:color="auto"/>
        <w:left w:val="none" w:sz="0" w:space="0" w:color="auto"/>
        <w:bottom w:val="none" w:sz="0" w:space="0" w:color="auto"/>
        <w:right w:val="none" w:sz="0" w:space="0" w:color="auto"/>
      </w:divBdr>
    </w:div>
    <w:div w:id="632293507">
      <w:bodyDiv w:val="1"/>
      <w:marLeft w:val="0"/>
      <w:marRight w:val="0"/>
      <w:marTop w:val="0"/>
      <w:marBottom w:val="0"/>
      <w:divBdr>
        <w:top w:val="none" w:sz="0" w:space="0" w:color="auto"/>
        <w:left w:val="none" w:sz="0" w:space="0" w:color="auto"/>
        <w:bottom w:val="none" w:sz="0" w:space="0" w:color="auto"/>
        <w:right w:val="none" w:sz="0" w:space="0" w:color="auto"/>
      </w:divBdr>
    </w:div>
    <w:div w:id="635796172">
      <w:bodyDiv w:val="1"/>
      <w:marLeft w:val="0"/>
      <w:marRight w:val="0"/>
      <w:marTop w:val="0"/>
      <w:marBottom w:val="0"/>
      <w:divBdr>
        <w:top w:val="none" w:sz="0" w:space="0" w:color="auto"/>
        <w:left w:val="none" w:sz="0" w:space="0" w:color="auto"/>
        <w:bottom w:val="none" w:sz="0" w:space="0" w:color="auto"/>
        <w:right w:val="none" w:sz="0" w:space="0" w:color="auto"/>
      </w:divBdr>
    </w:div>
    <w:div w:id="645742035">
      <w:bodyDiv w:val="1"/>
      <w:marLeft w:val="0"/>
      <w:marRight w:val="0"/>
      <w:marTop w:val="0"/>
      <w:marBottom w:val="0"/>
      <w:divBdr>
        <w:top w:val="none" w:sz="0" w:space="0" w:color="auto"/>
        <w:left w:val="none" w:sz="0" w:space="0" w:color="auto"/>
        <w:bottom w:val="none" w:sz="0" w:space="0" w:color="auto"/>
        <w:right w:val="none" w:sz="0" w:space="0" w:color="auto"/>
      </w:divBdr>
    </w:div>
    <w:div w:id="663364427">
      <w:bodyDiv w:val="1"/>
      <w:marLeft w:val="0"/>
      <w:marRight w:val="0"/>
      <w:marTop w:val="0"/>
      <w:marBottom w:val="0"/>
      <w:divBdr>
        <w:top w:val="none" w:sz="0" w:space="0" w:color="auto"/>
        <w:left w:val="none" w:sz="0" w:space="0" w:color="auto"/>
        <w:bottom w:val="none" w:sz="0" w:space="0" w:color="auto"/>
        <w:right w:val="none" w:sz="0" w:space="0" w:color="auto"/>
      </w:divBdr>
    </w:div>
    <w:div w:id="676351024">
      <w:bodyDiv w:val="1"/>
      <w:marLeft w:val="0"/>
      <w:marRight w:val="0"/>
      <w:marTop w:val="0"/>
      <w:marBottom w:val="0"/>
      <w:divBdr>
        <w:top w:val="none" w:sz="0" w:space="0" w:color="auto"/>
        <w:left w:val="none" w:sz="0" w:space="0" w:color="auto"/>
        <w:bottom w:val="none" w:sz="0" w:space="0" w:color="auto"/>
        <w:right w:val="none" w:sz="0" w:space="0" w:color="auto"/>
      </w:divBdr>
    </w:div>
    <w:div w:id="690643749">
      <w:bodyDiv w:val="1"/>
      <w:marLeft w:val="0"/>
      <w:marRight w:val="0"/>
      <w:marTop w:val="0"/>
      <w:marBottom w:val="0"/>
      <w:divBdr>
        <w:top w:val="none" w:sz="0" w:space="0" w:color="auto"/>
        <w:left w:val="none" w:sz="0" w:space="0" w:color="auto"/>
        <w:bottom w:val="none" w:sz="0" w:space="0" w:color="auto"/>
        <w:right w:val="none" w:sz="0" w:space="0" w:color="auto"/>
      </w:divBdr>
    </w:div>
    <w:div w:id="697045792">
      <w:bodyDiv w:val="1"/>
      <w:marLeft w:val="0"/>
      <w:marRight w:val="0"/>
      <w:marTop w:val="0"/>
      <w:marBottom w:val="0"/>
      <w:divBdr>
        <w:top w:val="none" w:sz="0" w:space="0" w:color="auto"/>
        <w:left w:val="none" w:sz="0" w:space="0" w:color="auto"/>
        <w:bottom w:val="none" w:sz="0" w:space="0" w:color="auto"/>
        <w:right w:val="none" w:sz="0" w:space="0" w:color="auto"/>
      </w:divBdr>
      <w:divsChild>
        <w:div w:id="626474149">
          <w:marLeft w:val="0"/>
          <w:marRight w:val="0"/>
          <w:marTop w:val="0"/>
          <w:marBottom w:val="0"/>
          <w:divBdr>
            <w:top w:val="none" w:sz="0" w:space="0" w:color="auto"/>
            <w:left w:val="none" w:sz="0" w:space="0" w:color="auto"/>
            <w:bottom w:val="none" w:sz="0" w:space="0" w:color="auto"/>
            <w:right w:val="none" w:sz="0" w:space="0" w:color="auto"/>
          </w:divBdr>
        </w:div>
      </w:divsChild>
    </w:div>
    <w:div w:id="706491696">
      <w:bodyDiv w:val="1"/>
      <w:marLeft w:val="0"/>
      <w:marRight w:val="0"/>
      <w:marTop w:val="0"/>
      <w:marBottom w:val="0"/>
      <w:divBdr>
        <w:top w:val="none" w:sz="0" w:space="0" w:color="auto"/>
        <w:left w:val="none" w:sz="0" w:space="0" w:color="auto"/>
        <w:bottom w:val="none" w:sz="0" w:space="0" w:color="auto"/>
        <w:right w:val="none" w:sz="0" w:space="0" w:color="auto"/>
      </w:divBdr>
    </w:div>
    <w:div w:id="721682545">
      <w:bodyDiv w:val="1"/>
      <w:marLeft w:val="0"/>
      <w:marRight w:val="0"/>
      <w:marTop w:val="0"/>
      <w:marBottom w:val="0"/>
      <w:divBdr>
        <w:top w:val="none" w:sz="0" w:space="0" w:color="auto"/>
        <w:left w:val="none" w:sz="0" w:space="0" w:color="auto"/>
        <w:bottom w:val="none" w:sz="0" w:space="0" w:color="auto"/>
        <w:right w:val="none" w:sz="0" w:space="0" w:color="auto"/>
      </w:divBdr>
    </w:div>
    <w:div w:id="771777292">
      <w:bodyDiv w:val="1"/>
      <w:marLeft w:val="0"/>
      <w:marRight w:val="0"/>
      <w:marTop w:val="0"/>
      <w:marBottom w:val="0"/>
      <w:divBdr>
        <w:top w:val="none" w:sz="0" w:space="0" w:color="auto"/>
        <w:left w:val="none" w:sz="0" w:space="0" w:color="auto"/>
        <w:bottom w:val="none" w:sz="0" w:space="0" w:color="auto"/>
        <w:right w:val="none" w:sz="0" w:space="0" w:color="auto"/>
      </w:divBdr>
    </w:div>
    <w:div w:id="788013570">
      <w:bodyDiv w:val="1"/>
      <w:marLeft w:val="0"/>
      <w:marRight w:val="0"/>
      <w:marTop w:val="0"/>
      <w:marBottom w:val="0"/>
      <w:divBdr>
        <w:top w:val="none" w:sz="0" w:space="0" w:color="auto"/>
        <w:left w:val="none" w:sz="0" w:space="0" w:color="auto"/>
        <w:bottom w:val="none" w:sz="0" w:space="0" w:color="auto"/>
        <w:right w:val="none" w:sz="0" w:space="0" w:color="auto"/>
      </w:divBdr>
    </w:div>
    <w:div w:id="788551145">
      <w:bodyDiv w:val="1"/>
      <w:marLeft w:val="0"/>
      <w:marRight w:val="0"/>
      <w:marTop w:val="0"/>
      <w:marBottom w:val="0"/>
      <w:divBdr>
        <w:top w:val="none" w:sz="0" w:space="0" w:color="auto"/>
        <w:left w:val="none" w:sz="0" w:space="0" w:color="auto"/>
        <w:bottom w:val="none" w:sz="0" w:space="0" w:color="auto"/>
        <w:right w:val="none" w:sz="0" w:space="0" w:color="auto"/>
      </w:divBdr>
    </w:div>
    <w:div w:id="795031050">
      <w:bodyDiv w:val="1"/>
      <w:marLeft w:val="0"/>
      <w:marRight w:val="0"/>
      <w:marTop w:val="0"/>
      <w:marBottom w:val="0"/>
      <w:divBdr>
        <w:top w:val="none" w:sz="0" w:space="0" w:color="auto"/>
        <w:left w:val="none" w:sz="0" w:space="0" w:color="auto"/>
        <w:bottom w:val="none" w:sz="0" w:space="0" w:color="auto"/>
        <w:right w:val="none" w:sz="0" w:space="0" w:color="auto"/>
      </w:divBdr>
    </w:div>
    <w:div w:id="811140810">
      <w:bodyDiv w:val="1"/>
      <w:marLeft w:val="0"/>
      <w:marRight w:val="0"/>
      <w:marTop w:val="0"/>
      <w:marBottom w:val="0"/>
      <w:divBdr>
        <w:top w:val="none" w:sz="0" w:space="0" w:color="auto"/>
        <w:left w:val="none" w:sz="0" w:space="0" w:color="auto"/>
        <w:bottom w:val="none" w:sz="0" w:space="0" w:color="auto"/>
        <w:right w:val="none" w:sz="0" w:space="0" w:color="auto"/>
      </w:divBdr>
    </w:div>
    <w:div w:id="822353262">
      <w:bodyDiv w:val="1"/>
      <w:marLeft w:val="0"/>
      <w:marRight w:val="0"/>
      <w:marTop w:val="0"/>
      <w:marBottom w:val="0"/>
      <w:divBdr>
        <w:top w:val="none" w:sz="0" w:space="0" w:color="auto"/>
        <w:left w:val="none" w:sz="0" w:space="0" w:color="auto"/>
        <w:bottom w:val="none" w:sz="0" w:space="0" w:color="auto"/>
        <w:right w:val="none" w:sz="0" w:space="0" w:color="auto"/>
      </w:divBdr>
    </w:div>
    <w:div w:id="831340103">
      <w:bodyDiv w:val="1"/>
      <w:marLeft w:val="0"/>
      <w:marRight w:val="0"/>
      <w:marTop w:val="0"/>
      <w:marBottom w:val="0"/>
      <w:divBdr>
        <w:top w:val="none" w:sz="0" w:space="0" w:color="auto"/>
        <w:left w:val="none" w:sz="0" w:space="0" w:color="auto"/>
        <w:bottom w:val="none" w:sz="0" w:space="0" w:color="auto"/>
        <w:right w:val="none" w:sz="0" w:space="0" w:color="auto"/>
      </w:divBdr>
    </w:div>
    <w:div w:id="842087942">
      <w:bodyDiv w:val="1"/>
      <w:marLeft w:val="0"/>
      <w:marRight w:val="0"/>
      <w:marTop w:val="0"/>
      <w:marBottom w:val="0"/>
      <w:divBdr>
        <w:top w:val="none" w:sz="0" w:space="0" w:color="auto"/>
        <w:left w:val="none" w:sz="0" w:space="0" w:color="auto"/>
        <w:bottom w:val="none" w:sz="0" w:space="0" w:color="auto"/>
        <w:right w:val="none" w:sz="0" w:space="0" w:color="auto"/>
      </w:divBdr>
    </w:div>
    <w:div w:id="863322872">
      <w:bodyDiv w:val="1"/>
      <w:marLeft w:val="0"/>
      <w:marRight w:val="0"/>
      <w:marTop w:val="0"/>
      <w:marBottom w:val="0"/>
      <w:divBdr>
        <w:top w:val="none" w:sz="0" w:space="0" w:color="auto"/>
        <w:left w:val="none" w:sz="0" w:space="0" w:color="auto"/>
        <w:bottom w:val="none" w:sz="0" w:space="0" w:color="auto"/>
        <w:right w:val="none" w:sz="0" w:space="0" w:color="auto"/>
      </w:divBdr>
    </w:div>
    <w:div w:id="868758957">
      <w:bodyDiv w:val="1"/>
      <w:marLeft w:val="0"/>
      <w:marRight w:val="0"/>
      <w:marTop w:val="0"/>
      <w:marBottom w:val="0"/>
      <w:divBdr>
        <w:top w:val="none" w:sz="0" w:space="0" w:color="auto"/>
        <w:left w:val="none" w:sz="0" w:space="0" w:color="auto"/>
        <w:bottom w:val="none" w:sz="0" w:space="0" w:color="auto"/>
        <w:right w:val="none" w:sz="0" w:space="0" w:color="auto"/>
      </w:divBdr>
    </w:div>
    <w:div w:id="871915153">
      <w:bodyDiv w:val="1"/>
      <w:marLeft w:val="0"/>
      <w:marRight w:val="0"/>
      <w:marTop w:val="0"/>
      <w:marBottom w:val="0"/>
      <w:divBdr>
        <w:top w:val="none" w:sz="0" w:space="0" w:color="auto"/>
        <w:left w:val="none" w:sz="0" w:space="0" w:color="auto"/>
        <w:bottom w:val="none" w:sz="0" w:space="0" w:color="auto"/>
        <w:right w:val="none" w:sz="0" w:space="0" w:color="auto"/>
      </w:divBdr>
      <w:divsChild>
        <w:div w:id="1373964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3368851">
              <w:marLeft w:val="0"/>
              <w:marRight w:val="0"/>
              <w:marTop w:val="0"/>
              <w:marBottom w:val="0"/>
              <w:divBdr>
                <w:top w:val="none" w:sz="0" w:space="0" w:color="auto"/>
                <w:left w:val="none" w:sz="0" w:space="0" w:color="auto"/>
                <w:bottom w:val="none" w:sz="0" w:space="0" w:color="auto"/>
                <w:right w:val="none" w:sz="0" w:space="0" w:color="auto"/>
              </w:divBdr>
              <w:divsChild>
                <w:div w:id="868030780">
                  <w:marLeft w:val="0"/>
                  <w:marRight w:val="0"/>
                  <w:marTop w:val="0"/>
                  <w:marBottom w:val="0"/>
                  <w:divBdr>
                    <w:top w:val="none" w:sz="0" w:space="0" w:color="auto"/>
                    <w:left w:val="none" w:sz="0" w:space="0" w:color="auto"/>
                    <w:bottom w:val="none" w:sz="0" w:space="0" w:color="auto"/>
                    <w:right w:val="none" w:sz="0" w:space="0" w:color="auto"/>
                  </w:divBdr>
                  <w:divsChild>
                    <w:div w:id="5295322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07540611">
                          <w:marLeft w:val="0"/>
                          <w:marRight w:val="0"/>
                          <w:marTop w:val="0"/>
                          <w:marBottom w:val="0"/>
                          <w:divBdr>
                            <w:top w:val="none" w:sz="0" w:space="0" w:color="auto"/>
                            <w:left w:val="none" w:sz="0" w:space="0" w:color="auto"/>
                            <w:bottom w:val="none" w:sz="0" w:space="0" w:color="auto"/>
                            <w:right w:val="none" w:sz="0" w:space="0" w:color="auto"/>
                          </w:divBdr>
                          <w:divsChild>
                            <w:div w:id="177583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427262">
      <w:bodyDiv w:val="1"/>
      <w:marLeft w:val="0"/>
      <w:marRight w:val="0"/>
      <w:marTop w:val="0"/>
      <w:marBottom w:val="0"/>
      <w:divBdr>
        <w:top w:val="none" w:sz="0" w:space="0" w:color="auto"/>
        <w:left w:val="none" w:sz="0" w:space="0" w:color="auto"/>
        <w:bottom w:val="none" w:sz="0" w:space="0" w:color="auto"/>
        <w:right w:val="none" w:sz="0" w:space="0" w:color="auto"/>
      </w:divBdr>
    </w:div>
    <w:div w:id="876815848">
      <w:bodyDiv w:val="1"/>
      <w:marLeft w:val="0"/>
      <w:marRight w:val="0"/>
      <w:marTop w:val="0"/>
      <w:marBottom w:val="0"/>
      <w:divBdr>
        <w:top w:val="none" w:sz="0" w:space="0" w:color="auto"/>
        <w:left w:val="none" w:sz="0" w:space="0" w:color="auto"/>
        <w:bottom w:val="none" w:sz="0" w:space="0" w:color="auto"/>
        <w:right w:val="none" w:sz="0" w:space="0" w:color="auto"/>
      </w:divBdr>
    </w:div>
    <w:div w:id="877619225">
      <w:bodyDiv w:val="1"/>
      <w:marLeft w:val="0"/>
      <w:marRight w:val="0"/>
      <w:marTop w:val="0"/>
      <w:marBottom w:val="0"/>
      <w:divBdr>
        <w:top w:val="none" w:sz="0" w:space="0" w:color="auto"/>
        <w:left w:val="none" w:sz="0" w:space="0" w:color="auto"/>
        <w:bottom w:val="none" w:sz="0" w:space="0" w:color="auto"/>
        <w:right w:val="none" w:sz="0" w:space="0" w:color="auto"/>
      </w:divBdr>
    </w:div>
    <w:div w:id="892038862">
      <w:bodyDiv w:val="1"/>
      <w:marLeft w:val="0"/>
      <w:marRight w:val="0"/>
      <w:marTop w:val="0"/>
      <w:marBottom w:val="0"/>
      <w:divBdr>
        <w:top w:val="none" w:sz="0" w:space="0" w:color="auto"/>
        <w:left w:val="none" w:sz="0" w:space="0" w:color="auto"/>
        <w:bottom w:val="none" w:sz="0" w:space="0" w:color="auto"/>
        <w:right w:val="none" w:sz="0" w:space="0" w:color="auto"/>
      </w:divBdr>
    </w:div>
    <w:div w:id="910849731">
      <w:bodyDiv w:val="1"/>
      <w:marLeft w:val="0"/>
      <w:marRight w:val="0"/>
      <w:marTop w:val="0"/>
      <w:marBottom w:val="0"/>
      <w:divBdr>
        <w:top w:val="none" w:sz="0" w:space="0" w:color="auto"/>
        <w:left w:val="none" w:sz="0" w:space="0" w:color="auto"/>
        <w:bottom w:val="none" w:sz="0" w:space="0" w:color="auto"/>
        <w:right w:val="none" w:sz="0" w:space="0" w:color="auto"/>
      </w:divBdr>
    </w:div>
    <w:div w:id="916744069">
      <w:bodyDiv w:val="1"/>
      <w:marLeft w:val="0"/>
      <w:marRight w:val="0"/>
      <w:marTop w:val="0"/>
      <w:marBottom w:val="0"/>
      <w:divBdr>
        <w:top w:val="none" w:sz="0" w:space="0" w:color="auto"/>
        <w:left w:val="none" w:sz="0" w:space="0" w:color="auto"/>
        <w:bottom w:val="none" w:sz="0" w:space="0" w:color="auto"/>
        <w:right w:val="none" w:sz="0" w:space="0" w:color="auto"/>
      </w:divBdr>
    </w:div>
    <w:div w:id="935207309">
      <w:bodyDiv w:val="1"/>
      <w:marLeft w:val="0"/>
      <w:marRight w:val="0"/>
      <w:marTop w:val="0"/>
      <w:marBottom w:val="0"/>
      <w:divBdr>
        <w:top w:val="none" w:sz="0" w:space="0" w:color="auto"/>
        <w:left w:val="none" w:sz="0" w:space="0" w:color="auto"/>
        <w:bottom w:val="none" w:sz="0" w:space="0" w:color="auto"/>
        <w:right w:val="none" w:sz="0" w:space="0" w:color="auto"/>
      </w:divBdr>
    </w:div>
    <w:div w:id="935869110">
      <w:bodyDiv w:val="1"/>
      <w:marLeft w:val="0"/>
      <w:marRight w:val="0"/>
      <w:marTop w:val="0"/>
      <w:marBottom w:val="0"/>
      <w:divBdr>
        <w:top w:val="none" w:sz="0" w:space="0" w:color="auto"/>
        <w:left w:val="none" w:sz="0" w:space="0" w:color="auto"/>
        <w:bottom w:val="none" w:sz="0" w:space="0" w:color="auto"/>
        <w:right w:val="none" w:sz="0" w:space="0" w:color="auto"/>
      </w:divBdr>
    </w:div>
    <w:div w:id="941956033">
      <w:bodyDiv w:val="1"/>
      <w:marLeft w:val="0"/>
      <w:marRight w:val="0"/>
      <w:marTop w:val="0"/>
      <w:marBottom w:val="0"/>
      <w:divBdr>
        <w:top w:val="none" w:sz="0" w:space="0" w:color="auto"/>
        <w:left w:val="none" w:sz="0" w:space="0" w:color="auto"/>
        <w:bottom w:val="none" w:sz="0" w:space="0" w:color="auto"/>
        <w:right w:val="none" w:sz="0" w:space="0" w:color="auto"/>
      </w:divBdr>
    </w:div>
    <w:div w:id="962231091">
      <w:bodyDiv w:val="1"/>
      <w:marLeft w:val="0"/>
      <w:marRight w:val="0"/>
      <w:marTop w:val="0"/>
      <w:marBottom w:val="0"/>
      <w:divBdr>
        <w:top w:val="none" w:sz="0" w:space="0" w:color="auto"/>
        <w:left w:val="none" w:sz="0" w:space="0" w:color="auto"/>
        <w:bottom w:val="none" w:sz="0" w:space="0" w:color="auto"/>
        <w:right w:val="none" w:sz="0" w:space="0" w:color="auto"/>
      </w:divBdr>
    </w:div>
    <w:div w:id="998072206">
      <w:bodyDiv w:val="1"/>
      <w:marLeft w:val="0"/>
      <w:marRight w:val="0"/>
      <w:marTop w:val="0"/>
      <w:marBottom w:val="0"/>
      <w:divBdr>
        <w:top w:val="none" w:sz="0" w:space="0" w:color="auto"/>
        <w:left w:val="none" w:sz="0" w:space="0" w:color="auto"/>
        <w:bottom w:val="none" w:sz="0" w:space="0" w:color="auto"/>
        <w:right w:val="none" w:sz="0" w:space="0" w:color="auto"/>
      </w:divBdr>
    </w:div>
    <w:div w:id="1002128289">
      <w:bodyDiv w:val="1"/>
      <w:marLeft w:val="0"/>
      <w:marRight w:val="0"/>
      <w:marTop w:val="0"/>
      <w:marBottom w:val="0"/>
      <w:divBdr>
        <w:top w:val="none" w:sz="0" w:space="0" w:color="auto"/>
        <w:left w:val="none" w:sz="0" w:space="0" w:color="auto"/>
        <w:bottom w:val="none" w:sz="0" w:space="0" w:color="auto"/>
        <w:right w:val="none" w:sz="0" w:space="0" w:color="auto"/>
      </w:divBdr>
    </w:div>
    <w:div w:id="1012031454">
      <w:bodyDiv w:val="1"/>
      <w:marLeft w:val="0"/>
      <w:marRight w:val="0"/>
      <w:marTop w:val="0"/>
      <w:marBottom w:val="0"/>
      <w:divBdr>
        <w:top w:val="none" w:sz="0" w:space="0" w:color="auto"/>
        <w:left w:val="none" w:sz="0" w:space="0" w:color="auto"/>
        <w:bottom w:val="none" w:sz="0" w:space="0" w:color="auto"/>
        <w:right w:val="none" w:sz="0" w:space="0" w:color="auto"/>
      </w:divBdr>
    </w:div>
    <w:div w:id="1020205768">
      <w:bodyDiv w:val="1"/>
      <w:marLeft w:val="0"/>
      <w:marRight w:val="0"/>
      <w:marTop w:val="0"/>
      <w:marBottom w:val="0"/>
      <w:divBdr>
        <w:top w:val="none" w:sz="0" w:space="0" w:color="auto"/>
        <w:left w:val="none" w:sz="0" w:space="0" w:color="auto"/>
        <w:bottom w:val="none" w:sz="0" w:space="0" w:color="auto"/>
        <w:right w:val="none" w:sz="0" w:space="0" w:color="auto"/>
      </w:divBdr>
    </w:div>
    <w:div w:id="1042558927">
      <w:bodyDiv w:val="1"/>
      <w:marLeft w:val="0"/>
      <w:marRight w:val="0"/>
      <w:marTop w:val="0"/>
      <w:marBottom w:val="0"/>
      <w:divBdr>
        <w:top w:val="none" w:sz="0" w:space="0" w:color="auto"/>
        <w:left w:val="none" w:sz="0" w:space="0" w:color="auto"/>
        <w:bottom w:val="none" w:sz="0" w:space="0" w:color="auto"/>
        <w:right w:val="none" w:sz="0" w:space="0" w:color="auto"/>
      </w:divBdr>
    </w:div>
    <w:div w:id="1042947026">
      <w:bodyDiv w:val="1"/>
      <w:marLeft w:val="0"/>
      <w:marRight w:val="0"/>
      <w:marTop w:val="0"/>
      <w:marBottom w:val="0"/>
      <w:divBdr>
        <w:top w:val="none" w:sz="0" w:space="0" w:color="auto"/>
        <w:left w:val="none" w:sz="0" w:space="0" w:color="auto"/>
        <w:bottom w:val="none" w:sz="0" w:space="0" w:color="auto"/>
        <w:right w:val="none" w:sz="0" w:space="0" w:color="auto"/>
      </w:divBdr>
    </w:div>
    <w:div w:id="1068190608">
      <w:bodyDiv w:val="1"/>
      <w:marLeft w:val="0"/>
      <w:marRight w:val="0"/>
      <w:marTop w:val="0"/>
      <w:marBottom w:val="0"/>
      <w:divBdr>
        <w:top w:val="none" w:sz="0" w:space="0" w:color="auto"/>
        <w:left w:val="none" w:sz="0" w:space="0" w:color="auto"/>
        <w:bottom w:val="none" w:sz="0" w:space="0" w:color="auto"/>
        <w:right w:val="none" w:sz="0" w:space="0" w:color="auto"/>
      </w:divBdr>
    </w:div>
    <w:div w:id="1069040255">
      <w:bodyDiv w:val="1"/>
      <w:marLeft w:val="0"/>
      <w:marRight w:val="0"/>
      <w:marTop w:val="0"/>
      <w:marBottom w:val="0"/>
      <w:divBdr>
        <w:top w:val="none" w:sz="0" w:space="0" w:color="auto"/>
        <w:left w:val="none" w:sz="0" w:space="0" w:color="auto"/>
        <w:bottom w:val="none" w:sz="0" w:space="0" w:color="auto"/>
        <w:right w:val="none" w:sz="0" w:space="0" w:color="auto"/>
      </w:divBdr>
    </w:div>
    <w:div w:id="1099519988">
      <w:bodyDiv w:val="1"/>
      <w:marLeft w:val="0"/>
      <w:marRight w:val="0"/>
      <w:marTop w:val="0"/>
      <w:marBottom w:val="0"/>
      <w:divBdr>
        <w:top w:val="none" w:sz="0" w:space="0" w:color="auto"/>
        <w:left w:val="none" w:sz="0" w:space="0" w:color="auto"/>
        <w:bottom w:val="none" w:sz="0" w:space="0" w:color="auto"/>
        <w:right w:val="none" w:sz="0" w:space="0" w:color="auto"/>
      </w:divBdr>
    </w:div>
    <w:div w:id="1102066606">
      <w:bodyDiv w:val="1"/>
      <w:marLeft w:val="0"/>
      <w:marRight w:val="0"/>
      <w:marTop w:val="0"/>
      <w:marBottom w:val="0"/>
      <w:divBdr>
        <w:top w:val="none" w:sz="0" w:space="0" w:color="auto"/>
        <w:left w:val="none" w:sz="0" w:space="0" w:color="auto"/>
        <w:bottom w:val="none" w:sz="0" w:space="0" w:color="auto"/>
        <w:right w:val="none" w:sz="0" w:space="0" w:color="auto"/>
      </w:divBdr>
    </w:div>
    <w:div w:id="1105810893">
      <w:bodyDiv w:val="1"/>
      <w:marLeft w:val="0"/>
      <w:marRight w:val="0"/>
      <w:marTop w:val="0"/>
      <w:marBottom w:val="0"/>
      <w:divBdr>
        <w:top w:val="none" w:sz="0" w:space="0" w:color="auto"/>
        <w:left w:val="none" w:sz="0" w:space="0" w:color="auto"/>
        <w:bottom w:val="none" w:sz="0" w:space="0" w:color="auto"/>
        <w:right w:val="none" w:sz="0" w:space="0" w:color="auto"/>
      </w:divBdr>
    </w:div>
    <w:div w:id="1109085767">
      <w:bodyDiv w:val="1"/>
      <w:marLeft w:val="0"/>
      <w:marRight w:val="0"/>
      <w:marTop w:val="0"/>
      <w:marBottom w:val="0"/>
      <w:divBdr>
        <w:top w:val="none" w:sz="0" w:space="0" w:color="auto"/>
        <w:left w:val="none" w:sz="0" w:space="0" w:color="auto"/>
        <w:bottom w:val="none" w:sz="0" w:space="0" w:color="auto"/>
        <w:right w:val="none" w:sz="0" w:space="0" w:color="auto"/>
      </w:divBdr>
    </w:div>
    <w:div w:id="1113481912">
      <w:bodyDiv w:val="1"/>
      <w:marLeft w:val="0"/>
      <w:marRight w:val="0"/>
      <w:marTop w:val="0"/>
      <w:marBottom w:val="0"/>
      <w:divBdr>
        <w:top w:val="none" w:sz="0" w:space="0" w:color="auto"/>
        <w:left w:val="none" w:sz="0" w:space="0" w:color="auto"/>
        <w:bottom w:val="none" w:sz="0" w:space="0" w:color="auto"/>
        <w:right w:val="none" w:sz="0" w:space="0" w:color="auto"/>
      </w:divBdr>
    </w:div>
    <w:div w:id="1115907818">
      <w:bodyDiv w:val="1"/>
      <w:marLeft w:val="0"/>
      <w:marRight w:val="0"/>
      <w:marTop w:val="0"/>
      <w:marBottom w:val="0"/>
      <w:divBdr>
        <w:top w:val="none" w:sz="0" w:space="0" w:color="auto"/>
        <w:left w:val="none" w:sz="0" w:space="0" w:color="auto"/>
        <w:bottom w:val="none" w:sz="0" w:space="0" w:color="auto"/>
        <w:right w:val="none" w:sz="0" w:space="0" w:color="auto"/>
      </w:divBdr>
    </w:div>
    <w:div w:id="1119180353">
      <w:bodyDiv w:val="1"/>
      <w:marLeft w:val="0"/>
      <w:marRight w:val="0"/>
      <w:marTop w:val="0"/>
      <w:marBottom w:val="0"/>
      <w:divBdr>
        <w:top w:val="none" w:sz="0" w:space="0" w:color="auto"/>
        <w:left w:val="none" w:sz="0" w:space="0" w:color="auto"/>
        <w:bottom w:val="none" w:sz="0" w:space="0" w:color="auto"/>
        <w:right w:val="none" w:sz="0" w:space="0" w:color="auto"/>
      </w:divBdr>
    </w:div>
    <w:div w:id="1121847671">
      <w:bodyDiv w:val="1"/>
      <w:marLeft w:val="0"/>
      <w:marRight w:val="0"/>
      <w:marTop w:val="0"/>
      <w:marBottom w:val="0"/>
      <w:divBdr>
        <w:top w:val="none" w:sz="0" w:space="0" w:color="auto"/>
        <w:left w:val="none" w:sz="0" w:space="0" w:color="auto"/>
        <w:bottom w:val="none" w:sz="0" w:space="0" w:color="auto"/>
        <w:right w:val="none" w:sz="0" w:space="0" w:color="auto"/>
      </w:divBdr>
    </w:div>
    <w:div w:id="1123839436">
      <w:bodyDiv w:val="1"/>
      <w:marLeft w:val="0"/>
      <w:marRight w:val="0"/>
      <w:marTop w:val="0"/>
      <w:marBottom w:val="0"/>
      <w:divBdr>
        <w:top w:val="none" w:sz="0" w:space="0" w:color="auto"/>
        <w:left w:val="none" w:sz="0" w:space="0" w:color="auto"/>
        <w:bottom w:val="none" w:sz="0" w:space="0" w:color="auto"/>
        <w:right w:val="none" w:sz="0" w:space="0" w:color="auto"/>
      </w:divBdr>
    </w:div>
    <w:div w:id="1124271953">
      <w:bodyDiv w:val="1"/>
      <w:marLeft w:val="0"/>
      <w:marRight w:val="0"/>
      <w:marTop w:val="0"/>
      <w:marBottom w:val="0"/>
      <w:divBdr>
        <w:top w:val="none" w:sz="0" w:space="0" w:color="auto"/>
        <w:left w:val="none" w:sz="0" w:space="0" w:color="auto"/>
        <w:bottom w:val="none" w:sz="0" w:space="0" w:color="auto"/>
        <w:right w:val="none" w:sz="0" w:space="0" w:color="auto"/>
      </w:divBdr>
    </w:div>
    <w:div w:id="1128358425">
      <w:bodyDiv w:val="1"/>
      <w:marLeft w:val="0"/>
      <w:marRight w:val="0"/>
      <w:marTop w:val="0"/>
      <w:marBottom w:val="0"/>
      <w:divBdr>
        <w:top w:val="none" w:sz="0" w:space="0" w:color="auto"/>
        <w:left w:val="none" w:sz="0" w:space="0" w:color="auto"/>
        <w:bottom w:val="none" w:sz="0" w:space="0" w:color="auto"/>
        <w:right w:val="none" w:sz="0" w:space="0" w:color="auto"/>
      </w:divBdr>
    </w:div>
    <w:div w:id="1143278786">
      <w:bodyDiv w:val="1"/>
      <w:marLeft w:val="0"/>
      <w:marRight w:val="0"/>
      <w:marTop w:val="0"/>
      <w:marBottom w:val="0"/>
      <w:divBdr>
        <w:top w:val="none" w:sz="0" w:space="0" w:color="auto"/>
        <w:left w:val="none" w:sz="0" w:space="0" w:color="auto"/>
        <w:bottom w:val="none" w:sz="0" w:space="0" w:color="auto"/>
        <w:right w:val="none" w:sz="0" w:space="0" w:color="auto"/>
      </w:divBdr>
    </w:div>
    <w:div w:id="1154027496">
      <w:bodyDiv w:val="1"/>
      <w:marLeft w:val="0"/>
      <w:marRight w:val="0"/>
      <w:marTop w:val="0"/>
      <w:marBottom w:val="0"/>
      <w:divBdr>
        <w:top w:val="none" w:sz="0" w:space="0" w:color="auto"/>
        <w:left w:val="none" w:sz="0" w:space="0" w:color="auto"/>
        <w:bottom w:val="none" w:sz="0" w:space="0" w:color="auto"/>
        <w:right w:val="none" w:sz="0" w:space="0" w:color="auto"/>
      </w:divBdr>
    </w:div>
    <w:div w:id="1171800784">
      <w:bodyDiv w:val="1"/>
      <w:marLeft w:val="0"/>
      <w:marRight w:val="0"/>
      <w:marTop w:val="0"/>
      <w:marBottom w:val="0"/>
      <w:divBdr>
        <w:top w:val="none" w:sz="0" w:space="0" w:color="auto"/>
        <w:left w:val="none" w:sz="0" w:space="0" w:color="auto"/>
        <w:bottom w:val="none" w:sz="0" w:space="0" w:color="auto"/>
        <w:right w:val="none" w:sz="0" w:space="0" w:color="auto"/>
      </w:divBdr>
    </w:div>
    <w:div w:id="1184250612">
      <w:bodyDiv w:val="1"/>
      <w:marLeft w:val="0"/>
      <w:marRight w:val="0"/>
      <w:marTop w:val="0"/>
      <w:marBottom w:val="0"/>
      <w:divBdr>
        <w:top w:val="none" w:sz="0" w:space="0" w:color="auto"/>
        <w:left w:val="none" w:sz="0" w:space="0" w:color="auto"/>
        <w:bottom w:val="none" w:sz="0" w:space="0" w:color="auto"/>
        <w:right w:val="none" w:sz="0" w:space="0" w:color="auto"/>
      </w:divBdr>
    </w:div>
    <w:div w:id="1185679270">
      <w:bodyDiv w:val="1"/>
      <w:marLeft w:val="0"/>
      <w:marRight w:val="0"/>
      <w:marTop w:val="0"/>
      <w:marBottom w:val="0"/>
      <w:divBdr>
        <w:top w:val="none" w:sz="0" w:space="0" w:color="auto"/>
        <w:left w:val="none" w:sz="0" w:space="0" w:color="auto"/>
        <w:bottom w:val="none" w:sz="0" w:space="0" w:color="auto"/>
        <w:right w:val="none" w:sz="0" w:space="0" w:color="auto"/>
      </w:divBdr>
    </w:div>
    <w:div w:id="1186212060">
      <w:bodyDiv w:val="1"/>
      <w:marLeft w:val="0"/>
      <w:marRight w:val="0"/>
      <w:marTop w:val="0"/>
      <w:marBottom w:val="0"/>
      <w:divBdr>
        <w:top w:val="none" w:sz="0" w:space="0" w:color="auto"/>
        <w:left w:val="none" w:sz="0" w:space="0" w:color="auto"/>
        <w:bottom w:val="none" w:sz="0" w:space="0" w:color="auto"/>
        <w:right w:val="none" w:sz="0" w:space="0" w:color="auto"/>
      </w:divBdr>
      <w:divsChild>
        <w:div w:id="219753730">
          <w:marLeft w:val="0"/>
          <w:marRight w:val="0"/>
          <w:marTop w:val="0"/>
          <w:marBottom w:val="405"/>
          <w:divBdr>
            <w:top w:val="none" w:sz="0" w:space="0" w:color="auto"/>
            <w:left w:val="none" w:sz="0" w:space="0" w:color="auto"/>
            <w:bottom w:val="none" w:sz="0" w:space="0" w:color="auto"/>
            <w:right w:val="none" w:sz="0" w:space="0" w:color="auto"/>
          </w:divBdr>
          <w:divsChild>
            <w:div w:id="59787990">
              <w:marLeft w:val="0"/>
              <w:marRight w:val="0"/>
              <w:marTop w:val="0"/>
              <w:marBottom w:val="0"/>
              <w:divBdr>
                <w:top w:val="none" w:sz="0" w:space="0" w:color="auto"/>
                <w:left w:val="none" w:sz="0" w:space="0" w:color="auto"/>
                <w:bottom w:val="none" w:sz="0" w:space="0" w:color="auto"/>
                <w:right w:val="none" w:sz="0" w:space="0" w:color="auto"/>
              </w:divBdr>
              <w:divsChild>
                <w:div w:id="1811513163">
                  <w:marLeft w:val="0"/>
                  <w:marRight w:val="0"/>
                  <w:marTop w:val="0"/>
                  <w:marBottom w:val="0"/>
                  <w:divBdr>
                    <w:top w:val="none" w:sz="0" w:space="0" w:color="auto"/>
                    <w:left w:val="none" w:sz="0" w:space="0" w:color="auto"/>
                    <w:bottom w:val="none" w:sz="0" w:space="0" w:color="auto"/>
                    <w:right w:val="none" w:sz="0" w:space="0" w:color="auto"/>
                  </w:divBdr>
                  <w:divsChild>
                    <w:div w:id="601062565">
                      <w:marLeft w:val="0"/>
                      <w:marRight w:val="0"/>
                      <w:marTop w:val="0"/>
                      <w:marBottom w:val="0"/>
                      <w:divBdr>
                        <w:top w:val="none" w:sz="0" w:space="0" w:color="auto"/>
                        <w:left w:val="none" w:sz="0" w:space="0" w:color="auto"/>
                        <w:bottom w:val="none" w:sz="0" w:space="0" w:color="auto"/>
                        <w:right w:val="none" w:sz="0" w:space="0" w:color="auto"/>
                      </w:divBdr>
                      <w:divsChild>
                        <w:div w:id="207206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877806">
          <w:marLeft w:val="0"/>
          <w:marRight w:val="0"/>
          <w:marTop w:val="0"/>
          <w:marBottom w:val="405"/>
          <w:divBdr>
            <w:top w:val="none" w:sz="0" w:space="0" w:color="auto"/>
            <w:left w:val="none" w:sz="0" w:space="0" w:color="auto"/>
            <w:bottom w:val="none" w:sz="0" w:space="0" w:color="auto"/>
            <w:right w:val="none" w:sz="0" w:space="0" w:color="auto"/>
          </w:divBdr>
          <w:divsChild>
            <w:div w:id="451362894">
              <w:marLeft w:val="0"/>
              <w:marRight w:val="0"/>
              <w:marTop w:val="0"/>
              <w:marBottom w:val="0"/>
              <w:divBdr>
                <w:top w:val="none" w:sz="0" w:space="0" w:color="auto"/>
                <w:left w:val="none" w:sz="0" w:space="0" w:color="auto"/>
                <w:bottom w:val="none" w:sz="0" w:space="0" w:color="auto"/>
                <w:right w:val="none" w:sz="0" w:space="0" w:color="auto"/>
              </w:divBdr>
              <w:divsChild>
                <w:div w:id="1721788410">
                  <w:marLeft w:val="0"/>
                  <w:marRight w:val="0"/>
                  <w:marTop w:val="0"/>
                  <w:marBottom w:val="0"/>
                  <w:divBdr>
                    <w:top w:val="none" w:sz="0" w:space="0" w:color="auto"/>
                    <w:left w:val="none" w:sz="0" w:space="0" w:color="auto"/>
                    <w:bottom w:val="none" w:sz="0" w:space="0" w:color="auto"/>
                    <w:right w:val="none" w:sz="0" w:space="0" w:color="auto"/>
                  </w:divBdr>
                  <w:divsChild>
                    <w:div w:id="33445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964242">
      <w:bodyDiv w:val="1"/>
      <w:marLeft w:val="0"/>
      <w:marRight w:val="0"/>
      <w:marTop w:val="0"/>
      <w:marBottom w:val="0"/>
      <w:divBdr>
        <w:top w:val="none" w:sz="0" w:space="0" w:color="auto"/>
        <w:left w:val="none" w:sz="0" w:space="0" w:color="auto"/>
        <w:bottom w:val="none" w:sz="0" w:space="0" w:color="auto"/>
        <w:right w:val="none" w:sz="0" w:space="0" w:color="auto"/>
      </w:divBdr>
    </w:div>
    <w:div w:id="1201745009">
      <w:bodyDiv w:val="1"/>
      <w:marLeft w:val="0"/>
      <w:marRight w:val="0"/>
      <w:marTop w:val="0"/>
      <w:marBottom w:val="0"/>
      <w:divBdr>
        <w:top w:val="none" w:sz="0" w:space="0" w:color="auto"/>
        <w:left w:val="none" w:sz="0" w:space="0" w:color="auto"/>
        <w:bottom w:val="none" w:sz="0" w:space="0" w:color="auto"/>
        <w:right w:val="none" w:sz="0" w:space="0" w:color="auto"/>
      </w:divBdr>
    </w:div>
    <w:div w:id="1207139174">
      <w:bodyDiv w:val="1"/>
      <w:marLeft w:val="0"/>
      <w:marRight w:val="0"/>
      <w:marTop w:val="0"/>
      <w:marBottom w:val="0"/>
      <w:divBdr>
        <w:top w:val="none" w:sz="0" w:space="0" w:color="auto"/>
        <w:left w:val="none" w:sz="0" w:space="0" w:color="auto"/>
        <w:bottom w:val="none" w:sz="0" w:space="0" w:color="auto"/>
        <w:right w:val="none" w:sz="0" w:space="0" w:color="auto"/>
      </w:divBdr>
      <w:divsChild>
        <w:div w:id="1804738608">
          <w:marLeft w:val="0"/>
          <w:marRight w:val="0"/>
          <w:marTop w:val="0"/>
          <w:marBottom w:val="0"/>
          <w:divBdr>
            <w:top w:val="none" w:sz="0" w:space="0" w:color="auto"/>
            <w:left w:val="none" w:sz="0" w:space="0" w:color="auto"/>
            <w:bottom w:val="none" w:sz="0" w:space="0" w:color="auto"/>
            <w:right w:val="none" w:sz="0" w:space="0" w:color="auto"/>
          </w:divBdr>
          <w:divsChild>
            <w:div w:id="1700473081">
              <w:marLeft w:val="0"/>
              <w:marRight w:val="0"/>
              <w:marTop w:val="0"/>
              <w:marBottom w:val="0"/>
              <w:divBdr>
                <w:top w:val="none" w:sz="0" w:space="0" w:color="auto"/>
                <w:left w:val="none" w:sz="0" w:space="0" w:color="auto"/>
                <w:bottom w:val="none" w:sz="0" w:space="0" w:color="auto"/>
                <w:right w:val="none" w:sz="0" w:space="0" w:color="auto"/>
              </w:divBdr>
            </w:div>
          </w:divsChild>
        </w:div>
        <w:div w:id="727649221">
          <w:marLeft w:val="0"/>
          <w:marRight w:val="0"/>
          <w:marTop w:val="0"/>
          <w:marBottom w:val="0"/>
          <w:divBdr>
            <w:top w:val="none" w:sz="0" w:space="0" w:color="auto"/>
            <w:left w:val="none" w:sz="0" w:space="0" w:color="auto"/>
            <w:bottom w:val="none" w:sz="0" w:space="0" w:color="auto"/>
            <w:right w:val="none" w:sz="0" w:space="0" w:color="auto"/>
          </w:divBdr>
          <w:divsChild>
            <w:div w:id="1402830057">
              <w:marLeft w:val="0"/>
              <w:marRight w:val="0"/>
              <w:marTop w:val="0"/>
              <w:marBottom w:val="0"/>
              <w:divBdr>
                <w:top w:val="none" w:sz="0" w:space="0" w:color="auto"/>
                <w:left w:val="none" w:sz="0" w:space="0" w:color="auto"/>
                <w:bottom w:val="none" w:sz="0" w:space="0" w:color="auto"/>
                <w:right w:val="none" w:sz="0" w:space="0" w:color="auto"/>
              </w:divBdr>
            </w:div>
          </w:divsChild>
        </w:div>
        <w:div w:id="193352095">
          <w:marLeft w:val="0"/>
          <w:marRight w:val="0"/>
          <w:marTop w:val="0"/>
          <w:marBottom w:val="0"/>
          <w:divBdr>
            <w:top w:val="none" w:sz="0" w:space="0" w:color="auto"/>
            <w:left w:val="none" w:sz="0" w:space="0" w:color="auto"/>
            <w:bottom w:val="none" w:sz="0" w:space="0" w:color="auto"/>
            <w:right w:val="none" w:sz="0" w:space="0" w:color="auto"/>
          </w:divBdr>
          <w:divsChild>
            <w:div w:id="332143732">
              <w:marLeft w:val="0"/>
              <w:marRight w:val="0"/>
              <w:marTop w:val="0"/>
              <w:marBottom w:val="0"/>
              <w:divBdr>
                <w:top w:val="none" w:sz="0" w:space="0" w:color="auto"/>
                <w:left w:val="none" w:sz="0" w:space="0" w:color="auto"/>
                <w:bottom w:val="none" w:sz="0" w:space="0" w:color="auto"/>
                <w:right w:val="none" w:sz="0" w:space="0" w:color="auto"/>
              </w:divBdr>
            </w:div>
          </w:divsChild>
        </w:div>
        <w:div w:id="1930307908">
          <w:marLeft w:val="0"/>
          <w:marRight w:val="0"/>
          <w:marTop w:val="0"/>
          <w:marBottom w:val="0"/>
          <w:divBdr>
            <w:top w:val="none" w:sz="0" w:space="0" w:color="auto"/>
            <w:left w:val="none" w:sz="0" w:space="0" w:color="auto"/>
            <w:bottom w:val="none" w:sz="0" w:space="0" w:color="auto"/>
            <w:right w:val="none" w:sz="0" w:space="0" w:color="auto"/>
          </w:divBdr>
          <w:divsChild>
            <w:div w:id="144542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15089">
      <w:bodyDiv w:val="1"/>
      <w:marLeft w:val="0"/>
      <w:marRight w:val="0"/>
      <w:marTop w:val="0"/>
      <w:marBottom w:val="0"/>
      <w:divBdr>
        <w:top w:val="none" w:sz="0" w:space="0" w:color="auto"/>
        <w:left w:val="none" w:sz="0" w:space="0" w:color="auto"/>
        <w:bottom w:val="none" w:sz="0" w:space="0" w:color="auto"/>
        <w:right w:val="none" w:sz="0" w:space="0" w:color="auto"/>
      </w:divBdr>
    </w:div>
    <w:div w:id="1223757881">
      <w:bodyDiv w:val="1"/>
      <w:marLeft w:val="0"/>
      <w:marRight w:val="0"/>
      <w:marTop w:val="0"/>
      <w:marBottom w:val="0"/>
      <w:divBdr>
        <w:top w:val="none" w:sz="0" w:space="0" w:color="auto"/>
        <w:left w:val="none" w:sz="0" w:space="0" w:color="auto"/>
        <w:bottom w:val="none" w:sz="0" w:space="0" w:color="auto"/>
        <w:right w:val="none" w:sz="0" w:space="0" w:color="auto"/>
      </w:divBdr>
    </w:div>
    <w:div w:id="1230459449">
      <w:bodyDiv w:val="1"/>
      <w:marLeft w:val="0"/>
      <w:marRight w:val="0"/>
      <w:marTop w:val="0"/>
      <w:marBottom w:val="0"/>
      <w:divBdr>
        <w:top w:val="none" w:sz="0" w:space="0" w:color="auto"/>
        <w:left w:val="none" w:sz="0" w:space="0" w:color="auto"/>
        <w:bottom w:val="none" w:sz="0" w:space="0" w:color="auto"/>
        <w:right w:val="none" w:sz="0" w:space="0" w:color="auto"/>
      </w:divBdr>
    </w:div>
    <w:div w:id="1232500010">
      <w:bodyDiv w:val="1"/>
      <w:marLeft w:val="0"/>
      <w:marRight w:val="0"/>
      <w:marTop w:val="0"/>
      <w:marBottom w:val="0"/>
      <w:divBdr>
        <w:top w:val="none" w:sz="0" w:space="0" w:color="auto"/>
        <w:left w:val="none" w:sz="0" w:space="0" w:color="auto"/>
        <w:bottom w:val="none" w:sz="0" w:space="0" w:color="auto"/>
        <w:right w:val="none" w:sz="0" w:space="0" w:color="auto"/>
      </w:divBdr>
    </w:div>
    <w:div w:id="1250113736">
      <w:bodyDiv w:val="1"/>
      <w:marLeft w:val="0"/>
      <w:marRight w:val="0"/>
      <w:marTop w:val="0"/>
      <w:marBottom w:val="0"/>
      <w:divBdr>
        <w:top w:val="none" w:sz="0" w:space="0" w:color="auto"/>
        <w:left w:val="none" w:sz="0" w:space="0" w:color="auto"/>
        <w:bottom w:val="none" w:sz="0" w:space="0" w:color="auto"/>
        <w:right w:val="none" w:sz="0" w:space="0" w:color="auto"/>
      </w:divBdr>
    </w:div>
    <w:div w:id="1283076446">
      <w:bodyDiv w:val="1"/>
      <w:marLeft w:val="0"/>
      <w:marRight w:val="0"/>
      <w:marTop w:val="0"/>
      <w:marBottom w:val="0"/>
      <w:divBdr>
        <w:top w:val="none" w:sz="0" w:space="0" w:color="auto"/>
        <w:left w:val="none" w:sz="0" w:space="0" w:color="auto"/>
        <w:bottom w:val="none" w:sz="0" w:space="0" w:color="auto"/>
        <w:right w:val="none" w:sz="0" w:space="0" w:color="auto"/>
      </w:divBdr>
    </w:div>
    <w:div w:id="1288700437">
      <w:bodyDiv w:val="1"/>
      <w:marLeft w:val="0"/>
      <w:marRight w:val="0"/>
      <w:marTop w:val="0"/>
      <w:marBottom w:val="0"/>
      <w:divBdr>
        <w:top w:val="none" w:sz="0" w:space="0" w:color="auto"/>
        <w:left w:val="none" w:sz="0" w:space="0" w:color="auto"/>
        <w:bottom w:val="none" w:sz="0" w:space="0" w:color="auto"/>
        <w:right w:val="none" w:sz="0" w:space="0" w:color="auto"/>
      </w:divBdr>
    </w:div>
    <w:div w:id="1320962220">
      <w:bodyDiv w:val="1"/>
      <w:marLeft w:val="0"/>
      <w:marRight w:val="0"/>
      <w:marTop w:val="0"/>
      <w:marBottom w:val="0"/>
      <w:divBdr>
        <w:top w:val="none" w:sz="0" w:space="0" w:color="auto"/>
        <w:left w:val="none" w:sz="0" w:space="0" w:color="auto"/>
        <w:bottom w:val="none" w:sz="0" w:space="0" w:color="auto"/>
        <w:right w:val="none" w:sz="0" w:space="0" w:color="auto"/>
      </w:divBdr>
    </w:div>
    <w:div w:id="1337881826">
      <w:bodyDiv w:val="1"/>
      <w:marLeft w:val="0"/>
      <w:marRight w:val="0"/>
      <w:marTop w:val="0"/>
      <w:marBottom w:val="0"/>
      <w:divBdr>
        <w:top w:val="none" w:sz="0" w:space="0" w:color="auto"/>
        <w:left w:val="none" w:sz="0" w:space="0" w:color="auto"/>
        <w:bottom w:val="none" w:sz="0" w:space="0" w:color="auto"/>
        <w:right w:val="none" w:sz="0" w:space="0" w:color="auto"/>
      </w:divBdr>
    </w:div>
    <w:div w:id="1337998427">
      <w:bodyDiv w:val="1"/>
      <w:marLeft w:val="0"/>
      <w:marRight w:val="0"/>
      <w:marTop w:val="0"/>
      <w:marBottom w:val="0"/>
      <w:divBdr>
        <w:top w:val="none" w:sz="0" w:space="0" w:color="auto"/>
        <w:left w:val="none" w:sz="0" w:space="0" w:color="auto"/>
        <w:bottom w:val="none" w:sz="0" w:space="0" w:color="auto"/>
        <w:right w:val="none" w:sz="0" w:space="0" w:color="auto"/>
      </w:divBdr>
    </w:div>
    <w:div w:id="1342393064">
      <w:bodyDiv w:val="1"/>
      <w:marLeft w:val="0"/>
      <w:marRight w:val="0"/>
      <w:marTop w:val="0"/>
      <w:marBottom w:val="0"/>
      <w:divBdr>
        <w:top w:val="none" w:sz="0" w:space="0" w:color="auto"/>
        <w:left w:val="none" w:sz="0" w:space="0" w:color="auto"/>
        <w:bottom w:val="none" w:sz="0" w:space="0" w:color="auto"/>
        <w:right w:val="none" w:sz="0" w:space="0" w:color="auto"/>
      </w:divBdr>
    </w:div>
    <w:div w:id="1347366067">
      <w:bodyDiv w:val="1"/>
      <w:marLeft w:val="0"/>
      <w:marRight w:val="0"/>
      <w:marTop w:val="0"/>
      <w:marBottom w:val="0"/>
      <w:divBdr>
        <w:top w:val="none" w:sz="0" w:space="0" w:color="auto"/>
        <w:left w:val="none" w:sz="0" w:space="0" w:color="auto"/>
        <w:bottom w:val="none" w:sz="0" w:space="0" w:color="auto"/>
        <w:right w:val="none" w:sz="0" w:space="0" w:color="auto"/>
      </w:divBdr>
    </w:div>
    <w:div w:id="1347906048">
      <w:bodyDiv w:val="1"/>
      <w:marLeft w:val="0"/>
      <w:marRight w:val="0"/>
      <w:marTop w:val="0"/>
      <w:marBottom w:val="0"/>
      <w:divBdr>
        <w:top w:val="none" w:sz="0" w:space="0" w:color="auto"/>
        <w:left w:val="none" w:sz="0" w:space="0" w:color="auto"/>
        <w:bottom w:val="none" w:sz="0" w:space="0" w:color="auto"/>
        <w:right w:val="none" w:sz="0" w:space="0" w:color="auto"/>
      </w:divBdr>
    </w:div>
    <w:div w:id="1364748083">
      <w:bodyDiv w:val="1"/>
      <w:marLeft w:val="0"/>
      <w:marRight w:val="0"/>
      <w:marTop w:val="0"/>
      <w:marBottom w:val="0"/>
      <w:divBdr>
        <w:top w:val="none" w:sz="0" w:space="0" w:color="auto"/>
        <w:left w:val="none" w:sz="0" w:space="0" w:color="auto"/>
        <w:bottom w:val="none" w:sz="0" w:space="0" w:color="auto"/>
        <w:right w:val="none" w:sz="0" w:space="0" w:color="auto"/>
      </w:divBdr>
    </w:div>
    <w:div w:id="1365713910">
      <w:bodyDiv w:val="1"/>
      <w:marLeft w:val="0"/>
      <w:marRight w:val="0"/>
      <w:marTop w:val="0"/>
      <w:marBottom w:val="0"/>
      <w:divBdr>
        <w:top w:val="none" w:sz="0" w:space="0" w:color="auto"/>
        <w:left w:val="none" w:sz="0" w:space="0" w:color="auto"/>
        <w:bottom w:val="none" w:sz="0" w:space="0" w:color="auto"/>
        <w:right w:val="none" w:sz="0" w:space="0" w:color="auto"/>
      </w:divBdr>
      <w:divsChild>
        <w:div w:id="1871257782">
          <w:marLeft w:val="0"/>
          <w:marRight w:val="0"/>
          <w:marTop w:val="0"/>
          <w:marBottom w:val="0"/>
          <w:divBdr>
            <w:top w:val="none" w:sz="0" w:space="0" w:color="auto"/>
            <w:left w:val="none" w:sz="0" w:space="0" w:color="auto"/>
            <w:bottom w:val="none" w:sz="0" w:space="0" w:color="auto"/>
            <w:right w:val="none" w:sz="0" w:space="0" w:color="auto"/>
          </w:divBdr>
        </w:div>
        <w:div w:id="1981418459">
          <w:marLeft w:val="0"/>
          <w:marRight w:val="0"/>
          <w:marTop w:val="0"/>
          <w:marBottom w:val="0"/>
          <w:divBdr>
            <w:top w:val="none" w:sz="0" w:space="0" w:color="auto"/>
            <w:left w:val="none" w:sz="0" w:space="0" w:color="auto"/>
            <w:bottom w:val="none" w:sz="0" w:space="0" w:color="auto"/>
            <w:right w:val="none" w:sz="0" w:space="0" w:color="auto"/>
          </w:divBdr>
        </w:div>
      </w:divsChild>
    </w:div>
    <w:div w:id="1380281319">
      <w:bodyDiv w:val="1"/>
      <w:marLeft w:val="0"/>
      <w:marRight w:val="0"/>
      <w:marTop w:val="0"/>
      <w:marBottom w:val="0"/>
      <w:divBdr>
        <w:top w:val="none" w:sz="0" w:space="0" w:color="auto"/>
        <w:left w:val="none" w:sz="0" w:space="0" w:color="auto"/>
        <w:bottom w:val="none" w:sz="0" w:space="0" w:color="auto"/>
        <w:right w:val="none" w:sz="0" w:space="0" w:color="auto"/>
      </w:divBdr>
    </w:div>
    <w:div w:id="1383599855">
      <w:bodyDiv w:val="1"/>
      <w:marLeft w:val="0"/>
      <w:marRight w:val="0"/>
      <w:marTop w:val="0"/>
      <w:marBottom w:val="0"/>
      <w:divBdr>
        <w:top w:val="none" w:sz="0" w:space="0" w:color="auto"/>
        <w:left w:val="none" w:sz="0" w:space="0" w:color="auto"/>
        <w:bottom w:val="none" w:sz="0" w:space="0" w:color="auto"/>
        <w:right w:val="none" w:sz="0" w:space="0" w:color="auto"/>
      </w:divBdr>
    </w:div>
    <w:div w:id="1385252504">
      <w:bodyDiv w:val="1"/>
      <w:marLeft w:val="0"/>
      <w:marRight w:val="0"/>
      <w:marTop w:val="0"/>
      <w:marBottom w:val="0"/>
      <w:divBdr>
        <w:top w:val="none" w:sz="0" w:space="0" w:color="auto"/>
        <w:left w:val="none" w:sz="0" w:space="0" w:color="auto"/>
        <w:bottom w:val="none" w:sz="0" w:space="0" w:color="auto"/>
        <w:right w:val="none" w:sz="0" w:space="0" w:color="auto"/>
      </w:divBdr>
    </w:div>
    <w:div w:id="1391272712">
      <w:bodyDiv w:val="1"/>
      <w:marLeft w:val="0"/>
      <w:marRight w:val="0"/>
      <w:marTop w:val="0"/>
      <w:marBottom w:val="0"/>
      <w:divBdr>
        <w:top w:val="none" w:sz="0" w:space="0" w:color="auto"/>
        <w:left w:val="none" w:sz="0" w:space="0" w:color="auto"/>
        <w:bottom w:val="none" w:sz="0" w:space="0" w:color="auto"/>
        <w:right w:val="none" w:sz="0" w:space="0" w:color="auto"/>
      </w:divBdr>
    </w:div>
    <w:div w:id="1400590532">
      <w:bodyDiv w:val="1"/>
      <w:marLeft w:val="0"/>
      <w:marRight w:val="0"/>
      <w:marTop w:val="0"/>
      <w:marBottom w:val="0"/>
      <w:divBdr>
        <w:top w:val="none" w:sz="0" w:space="0" w:color="auto"/>
        <w:left w:val="none" w:sz="0" w:space="0" w:color="auto"/>
        <w:bottom w:val="none" w:sz="0" w:space="0" w:color="auto"/>
        <w:right w:val="none" w:sz="0" w:space="0" w:color="auto"/>
      </w:divBdr>
    </w:div>
    <w:div w:id="1411196415">
      <w:bodyDiv w:val="1"/>
      <w:marLeft w:val="0"/>
      <w:marRight w:val="0"/>
      <w:marTop w:val="0"/>
      <w:marBottom w:val="0"/>
      <w:divBdr>
        <w:top w:val="none" w:sz="0" w:space="0" w:color="auto"/>
        <w:left w:val="none" w:sz="0" w:space="0" w:color="auto"/>
        <w:bottom w:val="none" w:sz="0" w:space="0" w:color="auto"/>
        <w:right w:val="none" w:sz="0" w:space="0" w:color="auto"/>
      </w:divBdr>
    </w:div>
    <w:div w:id="1435588018">
      <w:bodyDiv w:val="1"/>
      <w:marLeft w:val="0"/>
      <w:marRight w:val="0"/>
      <w:marTop w:val="0"/>
      <w:marBottom w:val="0"/>
      <w:divBdr>
        <w:top w:val="none" w:sz="0" w:space="0" w:color="auto"/>
        <w:left w:val="none" w:sz="0" w:space="0" w:color="auto"/>
        <w:bottom w:val="none" w:sz="0" w:space="0" w:color="auto"/>
        <w:right w:val="none" w:sz="0" w:space="0" w:color="auto"/>
      </w:divBdr>
    </w:div>
    <w:div w:id="1443306742">
      <w:bodyDiv w:val="1"/>
      <w:marLeft w:val="0"/>
      <w:marRight w:val="0"/>
      <w:marTop w:val="0"/>
      <w:marBottom w:val="0"/>
      <w:divBdr>
        <w:top w:val="none" w:sz="0" w:space="0" w:color="auto"/>
        <w:left w:val="none" w:sz="0" w:space="0" w:color="auto"/>
        <w:bottom w:val="none" w:sz="0" w:space="0" w:color="auto"/>
        <w:right w:val="none" w:sz="0" w:space="0" w:color="auto"/>
      </w:divBdr>
    </w:div>
    <w:div w:id="1443770581">
      <w:bodyDiv w:val="1"/>
      <w:marLeft w:val="0"/>
      <w:marRight w:val="0"/>
      <w:marTop w:val="0"/>
      <w:marBottom w:val="0"/>
      <w:divBdr>
        <w:top w:val="none" w:sz="0" w:space="0" w:color="auto"/>
        <w:left w:val="none" w:sz="0" w:space="0" w:color="auto"/>
        <w:bottom w:val="none" w:sz="0" w:space="0" w:color="auto"/>
        <w:right w:val="none" w:sz="0" w:space="0" w:color="auto"/>
      </w:divBdr>
    </w:div>
    <w:div w:id="1449859173">
      <w:bodyDiv w:val="1"/>
      <w:marLeft w:val="0"/>
      <w:marRight w:val="0"/>
      <w:marTop w:val="0"/>
      <w:marBottom w:val="0"/>
      <w:divBdr>
        <w:top w:val="none" w:sz="0" w:space="0" w:color="auto"/>
        <w:left w:val="none" w:sz="0" w:space="0" w:color="auto"/>
        <w:bottom w:val="none" w:sz="0" w:space="0" w:color="auto"/>
        <w:right w:val="none" w:sz="0" w:space="0" w:color="auto"/>
      </w:divBdr>
    </w:div>
    <w:div w:id="1475757759">
      <w:bodyDiv w:val="1"/>
      <w:marLeft w:val="0"/>
      <w:marRight w:val="0"/>
      <w:marTop w:val="0"/>
      <w:marBottom w:val="0"/>
      <w:divBdr>
        <w:top w:val="none" w:sz="0" w:space="0" w:color="auto"/>
        <w:left w:val="none" w:sz="0" w:space="0" w:color="auto"/>
        <w:bottom w:val="none" w:sz="0" w:space="0" w:color="auto"/>
        <w:right w:val="none" w:sz="0" w:space="0" w:color="auto"/>
      </w:divBdr>
    </w:div>
    <w:div w:id="1483501480">
      <w:bodyDiv w:val="1"/>
      <w:marLeft w:val="0"/>
      <w:marRight w:val="0"/>
      <w:marTop w:val="0"/>
      <w:marBottom w:val="0"/>
      <w:divBdr>
        <w:top w:val="none" w:sz="0" w:space="0" w:color="auto"/>
        <w:left w:val="none" w:sz="0" w:space="0" w:color="auto"/>
        <w:bottom w:val="none" w:sz="0" w:space="0" w:color="auto"/>
        <w:right w:val="none" w:sz="0" w:space="0" w:color="auto"/>
      </w:divBdr>
    </w:div>
    <w:div w:id="1483541543">
      <w:bodyDiv w:val="1"/>
      <w:marLeft w:val="0"/>
      <w:marRight w:val="0"/>
      <w:marTop w:val="0"/>
      <w:marBottom w:val="0"/>
      <w:divBdr>
        <w:top w:val="none" w:sz="0" w:space="0" w:color="auto"/>
        <w:left w:val="none" w:sz="0" w:space="0" w:color="auto"/>
        <w:bottom w:val="none" w:sz="0" w:space="0" w:color="auto"/>
        <w:right w:val="none" w:sz="0" w:space="0" w:color="auto"/>
      </w:divBdr>
    </w:div>
    <w:div w:id="1483932063">
      <w:bodyDiv w:val="1"/>
      <w:marLeft w:val="0"/>
      <w:marRight w:val="0"/>
      <w:marTop w:val="0"/>
      <w:marBottom w:val="0"/>
      <w:divBdr>
        <w:top w:val="none" w:sz="0" w:space="0" w:color="auto"/>
        <w:left w:val="none" w:sz="0" w:space="0" w:color="auto"/>
        <w:bottom w:val="none" w:sz="0" w:space="0" w:color="auto"/>
        <w:right w:val="none" w:sz="0" w:space="0" w:color="auto"/>
      </w:divBdr>
    </w:div>
    <w:div w:id="1486580847">
      <w:bodyDiv w:val="1"/>
      <w:marLeft w:val="0"/>
      <w:marRight w:val="0"/>
      <w:marTop w:val="0"/>
      <w:marBottom w:val="0"/>
      <w:divBdr>
        <w:top w:val="none" w:sz="0" w:space="0" w:color="auto"/>
        <w:left w:val="none" w:sz="0" w:space="0" w:color="auto"/>
        <w:bottom w:val="none" w:sz="0" w:space="0" w:color="auto"/>
        <w:right w:val="none" w:sz="0" w:space="0" w:color="auto"/>
      </w:divBdr>
    </w:div>
    <w:div w:id="1500847755">
      <w:bodyDiv w:val="1"/>
      <w:marLeft w:val="0"/>
      <w:marRight w:val="0"/>
      <w:marTop w:val="0"/>
      <w:marBottom w:val="0"/>
      <w:divBdr>
        <w:top w:val="none" w:sz="0" w:space="0" w:color="auto"/>
        <w:left w:val="none" w:sz="0" w:space="0" w:color="auto"/>
        <w:bottom w:val="none" w:sz="0" w:space="0" w:color="auto"/>
        <w:right w:val="none" w:sz="0" w:space="0" w:color="auto"/>
      </w:divBdr>
    </w:div>
    <w:div w:id="1513836954">
      <w:bodyDiv w:val="1"/>
      <w:marLeft w:val="0"/>
      <w:marRight w:val="0"/>
      <w:marTop w:val="0"/>
      <w:marBottom w:val="0"/>
      <w:divBdr>
        <w:top w:val="none" w:sz="0" w:space="0" w:color="auto"/>
        <w:left w:val="none" w:sz="0" w:space="0" w:color="auto"/>
        <w:bottom w:val="none" w:sz="0" w:space="0" w:color="auto"/>
        <w:right w:val="none" w:sz="0" w:space="0" w:color="auto"/>
      </w:divBdr>
      <w:divsChild>
        <w:div w:id="79566321">
          <w:marLeft w:val="0"/>
          <w:marRight w:val="0"/>
          <w:marTop w:val="0"/>
          <w:marBottom w:val="0"/>
          <w:divBdr>
            <w:top w:val="none" w:sz="0" w:space="0" w:color="auto"/>
            <w:left w:val="none" w:sz="0" w:space="0" w:color="auto"/>
            <w:bottom w:val="none" w:sz="0" w:space="0" w:color="auto"/>
            <w:right w:val="none" w:sz="0" w:space="0" w:color="auto"/>
          </w:divBdr>
        </w:div>
      </w:divsChild>
    </w:div>
    <w:div w:id="1530026566">
      <w:bodyDiv w:val="1"/>
      <w:marLeft w:val="0"/>
      <w:marRight w:val="0"/>
      <w:marTop w:val="0"/>
      <w:marBottom w:val="0"/>
      <w:divBdr>
        <w:top w:val="none" w:sz="0" w:space="0" w:color="auto"/>
        <w:left w:val="none" w:sz="0" w:space="0" w:color="auto"/>
        <w:bottom w:val="none" w:sz="0" w:space="0" w:color="auto"/>
        <w:right w:val="none" w:sz="0" w:space="0" w:color="auto"/>
      </w:divBdr>
    </w:div>
    <w:div w:id="1538009228">
      <w:bodyDiv w:val="1"/>
      <w:marLeft w:val="0"/>
      <w:marRight w:val="0"/>
      <w:marTop w:val="0"/>
      <w:marBottom w:val="0"/>
      <w:divBdr>
        <w:top w:val="none" w:sz="0" w:space="0" w:color="auto"/>
        <w:left w:val="none" w:sz="0" w:space="0" w:color="auto"/>
        <w:bottom w:val="none" w:sz="0" w:space="0" w:color="auto"/>
        <w:right w:val="none" w:sz="0" w:space="0" w:color="auto"/>
      </w:divBdr>
    </w:div>
    <w:div w:id="1547840452">
      <w:bodyDiv w:val="1"/>
      <w:marLeft w:val="0"/>
      <w:marRight w:val="0"/>
      <w:marTop w:val="0"/>
      <w:marBottom w:val="0"/>
      <w:divBdr>
        <w:top w:val="none" w:sz="0" w:space="0" w:color="auto"/>
        <w:left w:val="none" w:sz="0" w:space="0" w:color="auto"/>
        <w:bottom w:val="none" w:sz="0" w:space="0" w:color="auto"/>
        <w:right w:val="none" w:sz="0" w:space="0" w:color="auto"/>
      </w:divBdr>
    </w:div>
    <w:div w:id="1552225295">
      <w:bodyDiv w:val="1"/>
      <w:marLeft w:val="0"/>
      <w:marRight w:val="0"/>
      <w:marTop w:val="0"/>
      <w:marBottom w:val="0"/>
      <w:divBdr>
        <w:top w:val="none" w:sz="0" w:space="0" w:color="auto"/>
        <w:left w:val="none" w:sz="0" w:space="0" w:color="auto"/>
        <w:bottom w:val="none" w:sz="0" w:space="0" w:color="auto"/>
        <w:right w:val="none" w:sz="0" w:space="0" w:color="auto"/>
      </w:divBdr>
    </w:div>
    <w:div w:id="1578634863">
      <w:bodyDiv w:val="1"/>
      <w:marLeft w:val="0"/>
      <w:marRight w:val="0"/>
      <w:marTop w:val="0"/>
      <w:marBottom w:val="0"/>
      <w:divBdr>
        <w:top w:val="none" w:sz="0" w:space="0" w:color="auto"/>
        <w:left w:val="none" w:sz="0" w:space="0" w:color="auto"/>
        <w:bottom w:val="none" w:sz="0" w:space="0" w:color="auto"/>
        <w:right w:val="none" w:sz="0" w:space="0" w:color="auto"/>
      </w:divBdr>
    </w:div>
    <w:div w:id="1605725442">
      <w:bodyDiv w:val="1"/>
      <w:marLeft w:val="0"/>
      <w:marRight w:val="0"/>
      <w:marTop w:val="0"/>
      <w:marBottom w:val="0"/>
      <w:divBdr>
        <w:top w:val="none" w:sz="0" w:space="0" w:color="auto"/>
        <w:left w:val="none" w:sz="0" w:space="0" w:color="auto"/>
        <w:bottom w:val="none" w:sz="0" w:space="0" w:color="auto"/>
        <w:right w:val="none" w:sz="0" w:space="0" w:color="auto"/>
      </w:divBdr>
    </w:div>
    <w:div w:id="1607734796">
      <w:bodyDiv w:val="1"/>
      <w:marLeft w:val="0"/>
      <w:marRight w:val="0"/>
      <w:marTop w:val="0"/>
      <w:marBottom w:val="0"/>
      <w:divBdr>
        <w:top w:val="none" w:sz="0" w:space="0" w:color="auto"/>
        <w:left w:val="none" w:sz="0" w:space="0" w:color="auto"/>
        <w:bottom w:val="none" w:sz="0" w:space="0" w:color="auto"/>
        <w:right w:val="none" w:sz="0" w:space="0" w:color="auto"/>
      </w:divBdr>
    </w:div>
    <w:div w:id="1638028519">
      <w:bodyDiv w:val="1"/>
      <w:marLeft w:val="0"/>
      <w:marRight w:val="0"/>
      <w:marTop w:val="0"/>
      <w:marBottom w:val="0"/>
      <w:divBdr>
        <w:top w:val="none" w:sz="0" w:space="0" w:color="auto"/>
        <w:left w:val="none" w:sz="0" w:space="0" w:color="auto"/>
        <w:bottom w:val="none" w:sz="0" w:space="0" w:color="auto"/>
        <w:right w:val="none" w:sz="0" w:space="0" w:color="auto"/>
      </w:divBdr>
    </w:div>
    <w:div w:id="1645424390">
      <w:bodyDiv w:val="1"/>
      <w:marLeft w:val="0"/>
      <w:marRight w:val="0"/>
      <w:marTop w:val="0"/>
      <w:marBottom w:val="0"/>
      <w:divBdr>
        <w:top w:val="none" w:sz="0" w:space="0" w:color="auto"/>
        <w:left w:val="none" w:sz="0" w:space="0" w:color="auto"/>
        <w:bottom w:val="none" w:sz="0" w:space="0" w:color="auto"/>
        <w:right w:val="none" w:sz="0" w:space="0" w:color="auto"/>
      </w:divBdr>
    </w:div>
    <w:div w:id="1645886298">
      <w:bodyDiv w:val="1"/>
      <w:marLeft w:val="0"/>
      <w:marRight w:val="0"/>
      <w:marTop w:val="0"/>
      <w:marBottom w:val="0"/>
      <w:divBdr>
        <w:top w:val="none" w:sz="0" w:space="0" w:color="auto"/>
        <w:left w:val="none" w:sz="0" w:space="0" w:color="auto"/>
        <w:bottom w:val="none" w:sz="0" w:space="0" w:color="auto"/>
        <w:right w:val="none" w:sz="0" w:space="0" w:color="auto"/>
      </w:divBdr>
    </w:div>
    <w:div w:id="1649506682">
      <w:bodyDiv w:val="1"/>
      <w:marLeft w:val="0"/>
      <w:marRight w:val="0"/>
      <w:marTop w:val="0"/>
      <w:marBottom w:val="0"/>
      <w:divBdr>
        <w:top w:val="none" w:sz="0" w:space="0" w:color="auto"/>
        <w:left w:val="none" w:sz="0" w:space="0" w:color="auto"/>
        <w:bottom w:val="none" w:sz="0" w:space="0" w:color="auto"/>
        <w:right w:val="none" w:sz="0" w:space="0" w:color="auto"/>
      </w:divBdr>
    </w:div>
    <w:div w:id="1659840882">
      <w:bodyDiv w:val="1"/>
      <w:marLeft w:val="0"/>
      <w:marRight w:val="0"/>
      <w:marTop w:val="0"/>
      <w:marBottom w:val="0"/>
      <w:divBdr>
        <w:top w:val="none" w:sz="0" w:space="0" w:color="auto"/>
        <w:left w:val="none" w:sz="0" w:space="0" w:color="auto"/>
        <w:bottom w:val="none" w:sz="0" w:space="0" w:color="auto"/>
        <w:right w:val="none" w:sz="0" w:space="0" w:color="auto"/>
      </w:divBdr>
    </w:div>
    <w:div w:id="1672416879">
      <w:bodyDiv w:val="1"/>
      <w:marLeft w:val="0"/>
      <w:marRight w:val="0"/>
      <w:marTop w:val="0"/>
      <w:marBottom w:val="0"/>
      <w:divBdr>
        <w:top w:val="none" w:sz="0" w:space="0" w:color="auto"/>
        <w:left w:val="none" w:sz="0" w:space="0" w:color="auto"/>
        <w:bottom w:val="none" w:sz="0" w:space="0" w:color="auto"/>
        <w:right w:val="none" w:sz="0" w:space="0" w:color="auto"/>
      </w:divBdr>
    </w:div>
    <w:div w:id="1711565331">
      <w:bodyDiv w:val="1"/>
      <w:marLeft w:val="0"/>
      <w:marRight w:val="0"/>
      <w:marTop w:val="0"/>
      <w:marBottom w:val="0"/>
      <w:divBdr>
        <w:top w:val="none" w:sz="0" w:space="0" w:color="auto"/>
        <w:left w:val="none" w:sz="0" w:space="0" w:color="auto"/>
        <w:bottom w:val="none" w:sz="0" w:space="0" w:color="auto"/>
        <w:right w:val="none" w:sz="0" w:space="0" w:color="auto"/>
      </w:divBdr>
      <w:divsChild>
        <w:div w:id="1975059802">
          <w:marLeft w:val="446"/>
          <w:marRight w:val="0"/>
          <w:marTop w:val="96"/>
          <w:marBottom w:val="120"/>
          <w:divBdr>
            <w:top w:val="none" w:sz="0" w:space="0" w:color="auto"/>
            <w:left w:val="none" w:sz="0" w:space="0" w:color="auto"/>
            <w:bottom w:val="none" w:sz="0" w:space="0" w:color="auto"/>
            <w:right w:val="none" w:sz="0" w:space="0" w:color="auto"/>
          </w:divBdr>
        </w:div>
      </w:divsChild>
    </w:div>
    <w:div w:id="1718385809">
      <w:bodyDiv w:val="1"/>
      <w:marLeft w:val="0"/>
      <w:marRight w:val="0"/>
      <w:marTop w:val="0"/>
      <w:marBottom w:val="0"/>
      <w:divBdr>
        <w:top w:val="none" w:sz="0" w:space="0" w:color="auto"/>
        <w:left w:val="none" w:sz="0" w:space="0" w:color="auto"/>
        <w:bottom w:val="none" w:sz="0" w:space="0" w:color="auto"/>
        <w:right w:val="none" w:sz="0" w:space="0" w:color="auto"/>
      </w:divBdr>
    </w:div>
    <w:div w:id="1728261438">
      <w:bodyDiv w:val="1"/>
      <w:marLeft w:val="0"/>
      <w:marRight w:val="0"/>
      <w:marTop w:val="0"/>
      <w:marBottom w:val="0"/>
      <w:divBdr>
        <w:top w:val="none" w:sz="0" w:space="0" w:color="auto"/>
        <w:left w:val="none" w:sz="0" w:space="0" w:color="auto"/>
        <w:bottom w:val="none" w:sz="0" w:space="0" w:color="auto"/>
        <w:right w:val="none" w:sz="0" w:space="0" w:color="auto"/>
      </w:divBdr>
    </w:div>
    <w:div w:id="1734741633">
      <w:bodyDiv w:val="1"/>
      <w:marLeft w:val="0"/>
      <w:marRight w:val="0"/>
      <w:marTop w:val="0"/>
      <w:marBottom w:val="0"/>
      <w:divBdr>
        <w:top w:val="none" w:sz="0" w:space="0" w:color="auto"/>
        <w:left w:val="none" w:sz="0" w:space="0" w:color="auto"/>
        <w:bottom w:val="none" w:sz="0" w:space="0" w:color="auto"/>
        <w:right w:val="none" w:sz="0" w:space="0" w:color="auto"/>
      </w:divBdr>
    </w:div>
    <w:div w:id="1736585751">
      <w:bodyDiv w:val="1"/>
      <w:marLeft w:val="0"/>
      <w:marRight w:val="0"/>
      <w:marTop w:val="0"/>
      <w:marBottom w:val="0"/>
      <w:divBdr>
        <w:top w:val="none" w:sz="0" w:space="0" w:color="auto"/>
        <w:left w:val="none" w:sz="0" w:space="0" w:color="auto"/>
        <w:bottom w:val="none" w:sz="0" w:space="0" w:color="auto"/>
        <w:right w:val="none" w:sz="0" w:space="0" w:color="auto"/>
      </w:divBdr>
    </w:div>
    <w:div w:id="1747068288">
      <w:bodyDiv w:val="1"/>
      <w:marLeft w:val="0"/>
      <w:marRight w:val="0"/>
      <w:marTop w:val="0"/>
      <w:marBottom w:val="0"/>
      <w:divBdr>
        <w:top w:val="none" w:sz="0" w:space="0" w:color="auto"/>
        <w:left w:val="none" w:sz="0" w:space="0" w:color="auto"/>
        <w:bottom w:val="none" w:sz="0" w:space="0" w:color="auto"/>
        <w:right w:val="none" w:sz="0" w:space="0" w:color="auto"/>
      </w:divBdr>
    </w:div>
    <w:div w:id="1753429064">
      <w:bodyDiv w:val="1"/>
      <w:marLeft w:val="0"/>
      <w:marRight w:val="0"/>
      <w:marTop w:val="0"/>
      <w:marBottom w:val="0"/>
      <w:divBdr>
        <w:top w:val="none" w:sz="0" w:space="0" w:color="auto"/>
        <w:left w:val="none" w:sz="0" w:space="0" w:color="auto"/>
        <w:bottom w:val="none" w:sz="0" w:space="0" w:color="auto"/>
        <w:right w:val="none" w:sz="0" w:space="0" w:color="auto"/>
      </w:divBdr>
    </w:div>
    <w:div w:id="1754008835">
      <w:bodyDiv w:val="1"/>
      <w:marLeft w:val="0"/>
      <w:marRight w:val="0"/>
      <w:marTop w:val="0"/>
      <w:marBottom w:val="0"/>
      <w:divBdr>
        <w:top w:val="none" w:sz="0" w:space="0" w:color="auto"/>
        <w:left w:val="none" w:sz="0" w:space="0" w:color="auto"/>
        <w:bottom w:val="none" w:sz="0" w:space="0" w:color="auto"/>
        <w:right w:val="none" w:sz="0" w:space="0" w:color="auto"/>
      </w:divBdr>
    </w:div>
    <w:div w:id="1757822392">
      <w:bodyDiv w:val="1"/>
      <w:marLeft w:val="0"/>
      <w:marRight w:val="0"/>
      <w:marTop w:val="0"/>
      <w:marBottom w:val="0"/>
      <w:divBdr>
        <w:top w:val="none" w:sz="0" w:space="0" w:color="auto"/>
        <w:left w:val="none" w:sz="0" w:space="0" w:color="auto"/>
        <w:bottom w:val="none" w:sz="0" w:space="0" w:color="auto"/>
        <w:right w:val="none" w:sz="0" w:space="0" w:color="auto"/>
      </w:divBdr>
    </w:div>
    <w:div w:id="1761900800">
      <w:bodyDiv w:val="1"/>
      <w:marLeft w:val="0"/>
      <w:marRight w:val="0"/>
      <w:marTop w:val="0"/>
      <w:marBottom w:val="0"/>
      <w:divBdr>
        <w:top w:val="none" w:sz="0" w:space="0" w:color="auto"/>
        <w:left w:val="none" w:sz="0" w:space="0" w:color="auto"/>
        <w:bottom w:val="none" w:sz="0" w:space="0" w:color="auto"/>
        <w:right w:val="none" w:sz="0" w:space="0" w:color="auto"/>
      </w:divBdr>
    </w:div>
    <w:div w:id="1770085050">
      <w:bodyDiv w:val="1"/>
      <w:marLeft w:val="0"/>
      <w:marRight w:val="0"/>
      <w:marTop w:val="0"/>
      <w:marBottom w:val="0"/>
      <w:divBdr>
        <w:top w:val="none" w:sz="0" w:space="0" w:color="auto"/>
        <w:left w:val="none" w:sz="0" w:space="0" w:color="auto"/>
        <w:bottom w:val="none" w:sz="0" w:space="0" w:color="auto"/>
        <w:right w:val="none" w:sz="0" w:space="0" w:color="auto"/>
      </w:divBdr>
    </w:div>
    <w:div w:id="1774282377">
      <w:bodyDiv w:val="1"/>
      <w:marLeft w:val="0"/>
      <w:marRight w:val="0"/>
      <w:marTop w:val="0"/>
      <w:marBottom w:val="0"/>
      <w:divBdr>
        <w:top w:val="none" w:sz="0" w:space="0" w:color="auto"/>
        <w:left w:val="none" w:sz="0" w:space="0" w:color="auto"/>
        <w:bottom w:val="none" w:sz="0" w:space="0" w:color="auto"/>
        <w:right w:val="none" w:sz="0" w:space="0" w:color="auto"/>
      </w:divBdr>
    </w:div>
    <w:div w:id="1798598558">
      <w:bodyDiv w:val="1"/>
      <w:marLeft w:val="0"/>
      <w:marRight w:val="0"/>
      <w:marTop w:val="0"/>
      <w:marBottom w:val="0"/>
      <w:divBdr>
        <w:top w:val="none" w:sz="0" w:space="0" w:color="auto"/>
        <w:left w:val="none" w:sz="0" w:space="0" w:color="auto"/>
        <w:bottom w:val="none" w:sz="0" w:space="0" w:color="auto"/>
        <w:right w:val="none" w:sz="0" w:space="0" w:color="auto"/>
      </w:divBdr>
    </w:div>
    <w:div w:id="1812357048">
      <w:bodyDiv w:val="1"/>
      <w:marLeft w:val="0"/>
      <w:marRight w:val="0"/>
      <w:marTop w:val="0"/>
      <w:marBottom w:val="0"/>
      <w:divBdr>
        <w:top w:val="none" w:sz="0" w:space="0" w:color="auto"/>
        <w:left w:val="none" w:sz="0" w:space="0" w:color="auto"/>
        <w:bottom w:val="none" w:sz="0" w:space="0" w:color="auto"/>
        <w:right w:val="none" w:sz="0" w:space="0" w:color="auto"/>
      </w:divBdr>
    </w:div>
    <w:div w:id="1812404247">
      <w:bodyDiv w:val="1"/>
      <w:marLeft w:val="0"/>
      <w:marRight w:val="0"/>
      <w:marTop w:val="0"/>
      <w:marBottom w:val="0"/>
      <w:divBdr>
        <w:top w:val="none" w:sz="0" w:space="0" w:color="auto"/>
        <w:left w:val="none" w:sz="0" w:space="0" w:color="auto"/>
        <w:bottom w:val="none" w:sz="0" w:space="0" w:color="auto"/>
        <w:right w:val="none" w:sz="0" w:space="0" w:color="auto"/>
      </w:divBdr>
    </w:div>
    <w:div w:id="1812477558">
      <w:bodyDiv w:val="1"/>
      <w:marLeft w:val="0"/>
      <w:marRight w:val="0"/>
      <w:marTop w:val="0"/>
      <w:marBottom w:val="0"/>
      <w:divBdr>
        <w:top w:val="none" w:sz="0" w:space="0" w:color="auto"/>
        <w:left w:val="none" w:sz="0" w:space="0" w:color="auto"/>
        <w:bottom w:val="none" w:sz="0" w:space="0" w:color="auto"/>
        <w:right w:val="none" w:sz="0" w:space="0" w:color="auto"/>
      </w:divBdr>
    </w:div>
    <w:div w:id="1822454954">
      <w:bodyDiv w:val="1"/>
      <w:marLeft w:val="0"/>
      <w:marRight w:val="0"/>
      <w:marTop w:val="0"/>
      <w:marBottom w:val="0"/>
      <w:divBdr>
        <w:top w:val="none" w:sz="0" w:space="0" w:color="auto"/>
        <w:left w:val="none" w:sz="0" w:space="0" w:color="auto"/>
        <w:bottom w:val="none" w:sz="0" w:space="0" w:color="auto"/>
        <w:right w:val="none" w:sz="0" w:space="0" w:color="auto"/>
      </w:divBdr>
    </w:div>
    <w:div w:id="1823083930">
      <w:bodyDiv w:val="1"/>
      <w:marLeft w:val="0"/>
      <w:marRight w:val="0"/>
      <w:marTop w:val="0"/>
      <w:marBottom w:val="0"/>
      <w:divBdr>
        <w:top w:val="none" w:sz="0" w:space="0" w:color="auto"/>
        <w:left w:val="none" w:sz="0" w:space="0" w:color="auto"/>
        <w:bottom w:val="none" w:sz="0" w:space="0" w:color="auto"/>
        <w:right w:val="none" w:sz="0" w:space="0" w:color="auto"/>
      </w:divBdr>
    </w:div>
    <w:div w:id="1829905792">
      <w:bodyDiv w:val="1"/>
      <w:marLeft w:val="0"/>
      <w:marRight w:val="0"/>
      <w:marTop w:val="0"/>
      <w:marBottom w:val="0"/>
      <w:divBdr>
        <w:top w:val="none" w:sz="0" w:space="0" w:color="auto"/>
        <w:left w:val="none" w:sz="0" w:space="0" w:color="auto"/>
        <w:bottom w:val="none" w:sz="0" w:space="0" w:color="auto"/>
        <w:right w:val="none" w:sz="0" w:space="0" w:color="auto"/>
      </w:divBdr>
    </w:div>
    <w:div w:id="1836648468">
      <w:bodyDiv w:val="1"/>
      <w:marLeft w:val="0"/>
      <w:marRight w:val="0"/>
      <w:marTop w:val="0"/>
      <w:marBottom w:val="0"/>
      <w:divBdr>
        <w:top w:val="none" w:sz="0" w:space="0" w:color="auto"/>
        <w:left w:val="none" w:sz="0" w:space="0" w:color="auto"/>
        <w:bottom w:val="none" w:sz="0" w:space="0" w:color="auto"/>
        <w:right w:val="none" w:sz="0" w:space="0" w:color="auto"/>
      </w:divBdr>
    </w:div>
    <w:div w:id="1840533131">
      <w:bodyDiv w:val="1"/>
      <w:marLeft w:val="0"/>
      <w:marRight w:val="0"/>
      <w:marTop w:val="0"/>
      <w:marBottom w:val="0"/>
      <w:divBdr>
        <w:top w:val="none" w:sz="0" w:space="0" w:color="auto"/>
        <w:left w:val="none" w:sz="0" w:space="0" w:color="auto"/>
        <w:bottom w:val="none" w:sz="0" w:space="0" w:color="auto"/>
        <w:right w:val="none" w:sz="0" w:space="0" w:color="auto"/>
      </w:divBdr>
      <w:divsChild>
        <w:div w:id="1327711242">
          <w:marLeft w:val="0"/>
          <w:marRight w:val="0"/>
          <w:marTop w:val="0"/>
          <w:marBottom w:val="0"/>
          <w:divBdr>
            <w:top w:val="none" w:sz="0" w:space="0" w:color="auto"/>
            <w:left w:val="none" w:sz="0" w:space="0" w:color="auto"/>
            <w:bottom w:val="none" w:sz="0" w:space="0" w:color="auto"/>
            <w:right w:val="none" w:sz="0" w:space="0" w:color="auto"/>
          </w:divBdr>
          <w:divsChild>
            <w:div w:id="1446970500">
              <w:marLeft w:val="0"/>
              <w:marRight w:val="0"/>
              <w:marTop w:val="0"/>
              <w:marBottom w:val="0"/>
              <w:divBdr>
                <w:top w:val="none" w:sz="0" w:space="0" w:color="auto"/>
                <w:left w:val="none" w:sz="0" w:space="0" w:color="auto"/>
                <w:bottom w:val="none" w:sz="0" w:space="0" w:color="auto"/>
                <w:right w:val="none" w:sz="0" w:space="0" w:color="auto"/>
              </w:divBdr>
              <w:divsChild>
                <w:div w:id="5923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1930">
          <w:marLeft w:val="0"/>
          <w:marRight w:val="0"/>
          <w:marTop w:val="0"/>
          <w:marBottom w:val="0"/>
          <w:divBdr>
            <w:top w:val="none" w:sz="0" w:space="0" w:color="auto"/>
            <w:left w:val="none" w:sz="0" w:space="0" w:color="auto"/>
            <w:bottom w:val="none" w:sz="0" w:space="0" w:color="auto"/>
            <w:right w:val="none" w:sz="0" w:space="0" w:color="auto"/>
          </w:divBdr>
          <w:divsChild>
            <w:div w:id="158106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68748">
      <w:bodyDiv w:val="1"/>
      <w:marLeft w:val="0"/>
      <w:marRight w:val="0"/>
      <w:marTop w:val="0"/>
      <w:marBottom w:val="0"/>
      <w:divBdr>
        <w:top w:val="none" w:sz="0" w:space="0" w:color="auto"/>
        <w:left w:val="none" w:sz="0" w:space="0" w:color="auto"/>
        <w:bottom w:val="none" w:sz="0" w:space="0" w:color="auto"/>
        <w:right w:val="none" w:sz="0" w:space="0" w:color="auto"/>
      </w:divBdr>
    </w:div>
    <w:div w:id="1845124409">
      <w:bodyDiv w:val="1"/>
      <w:marLeft w:val="0"/>
      <w:marRight w:val="0"/>
      <w:marTop w:val="0"/>
      <w:marBottom w:val="0"/>
      <w:divBdr>
        <w:top w:val="none" w:sz="0" w:space="0" w:color="auto"/>
        <w:left w:val="none" w:sz="0" w:space="0" w:color="auto"/>
        <w:bottom w:val="none" w:sz="0" w:space="0" w:color="auto"/>
        <w:right w:val="none" w:sz="0" w:space="0" w:color="auto"/>
      </w:divBdr>
    </w:div>
    <w:div w:id="1845438181">
      <w:bodyDiv w:val="1"/>
      <w:marLeft w:val="0"/>
      <w:marRight w:val="0"/>
      <w:marTop w:val="0"/>
      <w:marBottom w:val="0"/>
      <w:divBdr>
        <w:top w:val="none" w:sz="0" w:space="0" w:color="auto"/>
        <w:left w:val="none" w:sz="0" w:space="0" w:color="auto"/>
        <w:bottom w:val="none" w:sz="0" w:space="0" w:color="auto"/>
        <w:right w:val="none" w:sz="0" w:space="0" w:color="auto"/>
      </w:divBdr>
    </w:div>
    <w:div w:id="1848976315">
      <w:bodyDiv w:val="1"/>
      <w:marLeft w:val="0"/>
      <w:marRight w:val="0"/>
      <w:marTop w:val="0"/>
      <w:marBottom w:val="0"/>
      <w:divBdr>
        <w:top w:val="none" w:sz="0" w:space="0" w:color="auto"/>
        <w:left w:val="none" w:sz="0" w:space="0" w:color="auto"/>
        <w:bottom w:val="none" w:sz="0" w:space="0" w:color="auto"/>
        <w:right w:val="none" w:sz="0" w:space="0" w:color="auto"/>
      </w:divBdr>
    </w:div>
    <w:div w:id="1875652513">
      <w:bodyDiv w:val="1"/>
      <w:marLeft w:val="0"/>
      <w:marRight w:val="0"/>
      <w:marTop w:val="0"/>
      <w:marBottom w:val="0"/>
      <w:divBdr>
        <w:top w:val="none" w:sz="0" w:space="0" w:color="auto"/>
        <w:left w:val="none" w:sz="0" w:space="0" w:color="auto"/>
        <w:bottom w:val="none" w:sz="0" w:space="0" w:color="auto"/>
        <w:right w:val="none" w:sz="0" w:space="0" w:color="auto"/>
      </w:divBdr>
    </w:div>
    <w:div w:id="1891577644">
      <w:bodyDiv w:val="1"/>
      <w:marLeft w:val="0"/>
      <w:marRight w:val="0"/>
      <w:marTop w:val="0"/>
      <w:marBottom w:val="0"/>
      <w:divBdr>
        <w:top w:val="none" w:sz="0" w:space="0" w:color="auto"/>
        <w:left w:val="none" w:sz="0" w:space="0" w:color="auto"/>
        <w:bottom w:val="none" w:sz="0" w:space="0" w:color="auto"/>
        <w:right w:val="none" w:sz="0" w:space="0" w:color="auto"/>
      </w:divBdr>
    </w:div>
    <w:div w:id="1893614658">
      <w:bodyDiv w:val="1"/>
      <w:marLeft w:val="0"/>
      <w:marRight w:val="0"/>
      <w:marTop w:val="0"/>
      <w:marBottom w:val="0"/>
      <w:divBdr>
        <w:top w:val="none" w:sz="0" w:space="0" w:color="auto"/>
        <w:left w:val="none" w:sz="0" w:space="0" w:color="auto"/>
        <w:bottom w:val="none" w:sz="0" w:space="0" w:color="auto"/>
        <w:right w:val="none" w:sz="0" w:space="0" w:color="auto"/>
      </w:divBdr>
    </w:div>
    <w:div w:id="1912501700">
      <w:bodyDiv w:val="1"/>
      <w:marLeft w:val="0"/>
      <w:marRight w:val="0"/>
      <w:marTop w:val="0"/>
      <w:marBottom w:val="0"/>
      <w:divBdr>
        <w:top w:val="none" w:sz="0" w:space="0" w:color="auto"/>
        <w:left w:val="none" w:sz="0" w:space="0" w:color="auto"/>
        <w:bottom w:val="none" w:sz="0" w:space="0" w:color="auto"/>
        <w:right w:val="none" w:sz="0" w:space="0" w:color="auto"/>
      </w:divBdr>
    </w:div>
    <w:div w:id="1914655480">
      <w:bodyDiv w:val="1"/>
      <w:marLeft w:val="0"/>
      <w:marRight w:val="0"/>
      <w:marTop w:val="0"/>
      <w:marBottom w:val="0"/>
      <w:divBdr>
        <w:top w:val="none" w:sz="0" w:space="0" w:color="auto"/>
        <w:left w:val="none" w:sz="0" w:space="0" w:color="auto"/>
        <w:bottom w:val="none" w:sz="0" w:space="0" w:color="auto"/>
        <w:right w:val="none" w:sz="0" w:space="0" w:color="auto"/>
      </w:divBdr>
    </w:div>
    <w:div w:id="1918436774">
      <w:bodyDiv w:val="1"/>
      <w:marLeft w:val="0"/>
      <w:marRight w:val="0"/>
      <w:marTop w:val="0"/>
      <w:marBottom w:val="0"/>
      <w:divBdr>
        <w:top w:val="none" w:sz="0" w:space="0" w:color="auto"/>
        <w:left w:val="none" w:sz="0" w:space="0" w:color="auto"/>
        <w:bottom w:val="none" w:sz="0" w:space="0" w:color="auto"/>
        <w:right w:val="none" w:sz="0" w:space="0" w:color="auto"/>
      </w:divBdr>
    </w:div>
    <w:div w:id="1944068950">
      <w:bodyDiv w:val="1"/>
      <w:marLeft w:val="0"/>
      <w:marRight w:val="0"/>
      <w:marTop w:val="0"/>
      <w:marBottom w:val="0"/>
      <w:divBdr>
        <w:top w:val="none" w:sz="0" w:space="0" w:color="auto"/>
        <w:left w:val="none" w:sz="0" w:space="0" w:color="auto"/>
        <w:bottom w:val="none" w:sz="0" w:space="0" w:color="auto"/>
        <w:right w:val="none" w:sz="0" w:space="0" w:color="auto"/>
      </w:divBdr>
    </w:div>
    <w:div w:id="1944222920">
      <w:bodyDiv w:val="1"/>
      <w:marLeft w:val="0"/>
      <w:marRight w:val="0"/>
      <w:marTop w:val="0"/>
      <w:marBottom w:val="0"/>
      <w:divBdr>
        <w:top w:val="none" w:sz="0" w:space="0" w:color="auto"/>
        <w:left w:val="none" w:sz="0" w:space="0" w:color="auto"/>
        <w:bottom w:val="none" w:sz="0" w:space="0" w:color="auto"/>
        <w:right w:val="none" w:sz="0" w:space="0" w:color="auto"/>
      </w:divBdr>
    </w:div>
    <w:div w:id="1944997723">
      <w:bodyDiv w:val="1"/>
      <w:marLeft w:val="0"/>
      <w:marRight w:val="0"/>
      <w:marTop w:val="0"/>
      <w:marBottom w:val="0"/>
      <w:divBdr>
        <w:top w:val="none" w:sz="0" w:space="0" w:color="auto"/>
        <w:left w:val="none" w:sz="0" w:space="0" w:color="auto"/>
        <w:bottom w:val="none" w:sz="0" w:space="0" w:color="auto"/>
        <w:right w:val="none" w:sz="0" w:space="0" w:color="auto"/>
      </w:divBdr>
    </w:div>
    <w:div w:id="1961641447">
      <w:bodyDiv w:val="1"/>
      <w:marLeft w:val="0"/>
      <w:marRight w:val="0"/>
      <w:marTop w:val="0"/>
      <w:marBottom w:val="0"/>
      <w:divBdr>
        <w:top w:val="none" w:sz="0" w:space="0" w:color="auto"/>
        <w:left w:val="none" w:sz="0" w:space="0" w:color="auto"/>
        <w:bottom w:val="none" w:sz="0" w:space="0" w:color="auto"/>
        <w:right w:val="none" w:sz="0" w:space="0" w:color="auto"/>
      </w:divBdr>
    </w:div>
    <w:div w:id="1962491304">
      <w:bodyDiv w:val="1"/>
      <w:marLeft w:val="0"/>
      <w:marRight w:val="0"/>
      <w:marTop w:val="0"/>
      <w:marBottom w:val="0"/>
      <w:divBdr>
        <w:top w:val="none" w:sz="0" w:space="0" w:color="auto"/>
        <w:left w:val="none" w:sz="0" w:space="0" w:color="auto"/>
        <w:bottom w:val="none" w:sz="0" w:space="0" w:color="auto"/>
        <w:right w:val="none" w:sz="0" w:space="0" w:color="auto"/>
      </w:divBdr>
    </w:div>
    <w:div w:id="1977639720">
      <w:bodyDiv w:val="1"/>
      <w:marLeft w:val="0"/>
      <w:marRight w:val="0"/>
      <w:marTop w:val="0"/>
      <w:marBottom w:val="0"/>
      <w:divBdr>
        <w:top w:val="none" w:sz="0" w:space="0" w:color="auto"/>
        <w:left w:val="none" w:sz="0" w:space="0" w:color="auto"/>
        <w:bottom w:val="none" w:sz="0" w:space="0" w:color="auto"/>
        <w:right w:val="none" w:sz="0" w:space="0" w:color="auto"/>
      </w:divBdr>
    </w:div>
    <w:div w:id="1982347832">
      <w:bodyDiv w:val="1"/>
      <w:marLeft w:val="0"/>
      <w:marRight w:val="0"/>
      <w:marTop w:val="0"/>
      <w:marBottom w:val="0"/>
      <w:divBdr>
        <w:top w:val="none" w:sz="0" w:space="0" w:color="auto"/>
        <w:left w:val="none" w:sz="0" w:space="0" w:color="auto"/>
        <w:bottom w:val="none" w:sz="0" w:space="0" w:color="auto"/>
        <w:right w:val="none" w:sz="0" w:space="0" w:color="auto"/>
      </w:divBdr>
    </w:div>
    <w:div w:id="1983339979">
      <w:bodyDiv w:val="1"/>
      <w:marLeft w:val="0"/>
      <w:marRight w:val="0"/>
      <w:marTop w:val="0"/>
      <w:marBottom w:val="0"/>
      <w:divBdr>
        <w:top w:val="none" w:sz="0" w:space="0" w:color="auto"/>
        <w:left w:val="none" w:sz="0" w:space="0" w:color="auto"/>
        <w:bottom w:val="none" w:sz="0" w:space="0" w:color="auto"/>
        <w:right w:val="none" w:sz="0" w:space="0" w:color="auto"/>
      </w:divBdr>
    </w:div>
    <w:div w:id="1995524636">
      <w:bodyDiv w:val="1"/>
      <w:marLeft w:val="0"/>
      <w:marRight w:val="0"/>
      <w:marTop w:val="0"/>
      <w:marBottom w:val="0"/>
      <w:divBdr>
        <w:top w:val="none" w:sz="0" w:space="0" w:color="auto"/>
        <w:left w:val="none" w:sz="0" w:space="0" w:color="auto"/>
        <w:bottom w:val="none" w:sz="0" w:space="0" w:color="auto"/>
        <w:right w:val="none" w:sz="0" w:space="0" w:color="auto"/>
      </w:divBdr>
    </w:div>
    <w:div w:id="1996882542">
      <w:bodyDiv w:val="1"/>
      <w:marLeft w:val="0"/>
      <w:marRight w:val="0"/>
      <w:marTop w:val="0"/>
      <w:marBottom w:val="0"/>
      <w:divBdr>
        <w:top w:val="none" w:sz="0" w:space="0" w:color="auto"/>
        <w:left w:val="none" w:sz="0" w:space="0" w:color="auto"/>
        <w:bottom w:val="none" w:sz="0" w:space="0" w:color="auto"/>
        <w:right w:val="none" w:sz="0" w:space="0" w:color="auto"/>
      </w:divBdr>
    </w:div>
    <w:div w:id="2008941457">
      <w:bodyDiv w:val="1"/>
      <w:marLeft w:val="0"/>
      <w:marRight w:val="0"/>
      <w:marTop w:val="0"/>
      <w:marBottom w:val="0"/>
      <w:divBdr>
        <w:top w:val="none" w:sz="0" w:space="0" w:color="auto"/>
        <w:left w:val="none" w:sz="0" w:space="0" w:color="auto"/>
        <w:bottom w:val="none" w:sz="0" w:space="0" w:color="auto"/>
        <w:right w:val="none" w:sz="0" w:space="0" w:color="auto"/>
      </w:divBdr>
    </w:div>
    <w:div w:id="2021001572">
      <w:bodyDiv w:val="1"/>
      <w:marLeft w:val="0"/>
      <w:marRight w:val="0"/>
      <w:marTop w:val="0"/>
      <w:marBottom w:val="0"/>
      <w:divBdr>
        <w:top w:val="none" w:sz="0" w:space="0" w:color="auto"/>
        <w:left w:val="none" w:sz="0" w:space="0" w:color="auto"/>
        <w:bottom w:val="none" w:sz="0" w:space="0" w:color="auto"/>
        <w:right w:val="none" w:sz="0" w:space="0" w:color="auto"/>
      </w:divBdr>
    </w:div>
    <w:div w:id="2022197959">
      <w:bodyDiv w:val="1"/>
      <w:marLeft w:val="0"/>
      <w:marRight w:val="0"/>
      <w:marTop w:val="0"/>
      <w:marBottom w:val="0"/>
      <w:divBdr>
        <w:top w:val="none" w:sz="0" w:space="0" w:color="auto"/>
        <w:left w:val="none" w:sz="0" w:space="0" w:color="auto"/>
        <w:bottom w:val="none" w:sz="0" w:space="0" w:color="auto"/>
        <w:right w:val="none" w:sz="0" w:space="0" w:color="auto"/>
      </w:divBdr>
    </w:div>
    <w:div w:id="2027168130">
      <w:bodyDiv w:val="1"/>
      <w:marLeft w:val="0"/>
      <w:marRight w:val="0"/>
      <w:marTop w:val="0"/>
      <w:marBottom w:val="0"/>
      <w:divBdr>
        <w:top w:val="none" w:sz="0" w:space="0" w:color="auto"/>
        <w:left w:val="none" w:sz="0" w:space="0" w:color="auto"/>
        <w:bottom w:val="none" w:sz="0" w:space="0" w:color="auto"/>
        <w:right w:val="none" w:sz="0" w:space="0" w:color="auto"/>
      </w:divBdr>
    </w:div>
    <w:div w:id="2033071214">
      <w:bodyDiv w:val="1"/>
      <w:marLeft w:val="0"/>
      <w:marRight w:val="0"/>
      <w:marTop w:val="0"/>
      <w:marBottom w:val="0"/>
      <w:divBdr>
        <w:top w:val="none" w:sz="0" w:space="0" w:color="auto"/>
        <w:left w:val="none" w:sz="0" w:space="0" w:color="auto"/>
        <w:bottom w:val="none" w:sz="0" w:space="0" w:color="auto"/>
        <w:right w:val="none" w:sz="0" w:space="0" w:color="auto"/>
      </w:divBdr>
    </w:div>
    <w:div w:id="2033603545">
      <w:bodyDiv w:val="1"/>
      <w:marLeft w:val="0"/>
      <w:marRight w:val="0"/>
      <w:marTop w:val="0"/>
      <w:marBottom w:val="0"/>
      <w:divBdr>
        <w:top w:val="none" w:sz="0" w:space="0" w:color="auto"/>
        <w:left w:val="none" w:sz="0" w:space="0" w:color="auto"/>
        <w:bottom w:val="none" w:sz="0" w:space="0" w:color="auto"/>
        <w:right w:val="none" w:sz="0" w:space="0" w:color="auto"/>
      </w:divBdr>
    </w:div>
    <w:div w:id="2035106226">
      <w:bodyDiv w:val="1"/>
      <w:marLeft w:val="0"/>
      <w:marRight w:val="0"/>
      <w:marTop w:val="0"/>
      <w:marBottom w:val="0"/>
      <w:divBdr>
        <w:top w:val="none" w:sz="0" w:space="0" w:color="auto"/>
        <w:left w:val="none" w:sz="0" w:space="0" w:color="auto"/>
        <w:bottom w:val="none" w:sz="0" w:space="0" w:color="auto"/>
        <w:right w:val="none" w:sz="0" w:space="0" w:color="auto"/>
      </w:divBdr>
    </w:div>
    <w:div w:id="2043434520">
      <w:bodyDiv w:val="1"/>
      <w:marLeft w:val="0"/>
      <w:marRight w:val="0"/>
      <w:marTop w:val="0"/>
      <w:marBottom w:val="0"/>
      <w:divBdr>
        <w:top w:val="none" w:sz="0" w:space="0" w:color="auto"/>
        <w:left w:val="none" w:sz="0" w:space="0" w:color="auto"/>
        <w:bottom w:val="none" w:sz="0" w:space="0" w:color="auto"/>
        <w:right w:val="none" w:sz="0" w:space="0" w:color="auto"/>
      </w:divBdr>
    </w:div>
    <w:div w:id="2048993385">
      <w:bodyDiv w:val="1"/>
      <w:marLeft w:val="0"/>
      <w:marRight w:val="0"/>
      <w:marTop w:val="0"/>
      <w:marBottom w:val="0"/>
      <w:divBdr>
        <w:top w:val="none" w:sz="0" w:space="0" w:color="auto"/>
        <w:left w:val="none" w:sz="0" w:space="0" w:color="auto"/>
        <w:bottom w:val="none" w:sz="0" w:space="0" w:color="auto"/>
        <w:right w:val="none" w:sz="0" w:space="0" w:color="auto"/>
      </w:divBdr>
    </w:div>
    <w:div w:id="2057243486">
      <w:bodyDiv w:val="1"/>
      <w:marLeft w:val="0"/>
      <w:marRight w:val="0"/>
      <w:marTop w:val="0"/>
      <w:marBottom w:val="0"/>
      <w:divBdr>
        <w:top w:val="none" w:sz="0" w:space="0" w:color="auto"/>
        <w:left w:val="none" w:sz="0" w:space="0" w:color="auto"/>
        <w:bottom w:val="none" w:sz="0" w:space="0" w:color="auto"/>
        <w:right w:val="none" w:sz="0" w:space="0" w:color="auto"/>
      </w:divBdr>
    </w:div>
    <w:div w:id="2058047896">
      <w:bodyDiv w:val="1"/>
      <w:marLeft w:val="0"/>
      <w:marRight w:val="0"/>
      <w:marTop w:val="0"/>
      <w:marBottom w:val="0"/>
      <w:divBdr>
        <w:top w:val="none" w:sz="0" w:space="0" w:color="auto"/>
        <w:left w:val="none" w:sz="0" w:space="0" w:color="auto"/>
        <w:bottom w:val="none" w:sz="0" w:space="0" w:color="auto"/>
        <w:right w:val="none" w:sz="0" w:space="0" w:color="auto"/>
      </w:divBdr>
    </w:div>
    <w:div w:id="2067949136">
      <w:bodyDiv w:val="1"/>
      <w:marLeft w:val="0"/>
      <w:marRight w:val="0"/>
      <w:marTop w:val="0"/>
      <w:marBottom w:val="0"/>
      <w:divBdr>
        <w:top w:val="none" w:sz="0" w:space="0" w:color="auto"/>
        <w:left w:val="none" w:sz="0" w:space="0" w:color="auto"/>
        <w:bottom w:val="none" w:sz="0" w:space="0" w:color="auto"/>
        <w:right w:val="none" w:sz="0" w:space="0" w:color="auto"/>
      </w:divBdr>
    </w:div>
    <w:div w:id="2078933835">
      <w:bodyDiv w:val="1"/>
      <w:marLeft w:val="0"/>
      <w:marRight w:val="0"/>
      <w:marTop w:val="0"/>
      <w:marBottom w:val="0"/>
      <w:divBdr>
        <w:top w:val="none" w:sz="0" w:space="0" w:color="auto"/>
        <w:left w:val="none" w:sz="0" w:space="0" w:color="auto"/>
        <w:bottom w:val="none" w:sz="0" w:space="0" w:color="auto"/>
        <w:right w:val="none" w:sz="0" w:space="0" w:color="auto"/>
      </w:divBdr>
    </w:div>
    <w:div w:id="2103715540">
      <w:bodyDiv w:val="1"/>
      <w:marLeft w:val="0"/>
      <w:marRight w:val="0"/>
      <w:marTop w:val="0"/>
      <w:marBottom w:val="0"/>
      <w:divBdr>
        <w:top w:val="none" w:sz="0" w:space="0" w:color="auto"/>
        <w:left w:val="none" w:sz="0" w:space="0" w:color="auto"/>
        <w:bottom w:val="none" w:sz="0" w:space="0" w:color="auto"/>
        <w:right w:val="none" w:sz="0" w:space="0" w:color="auto"/>
      </w:divBdr>
    </w:div>
    <w:div w:id="2119521185">
      <w:bodyDiv w:val="1"/>
      <w:marLeft w:val="0"/>
      <w:marRight w:val="0"/>
      <w:marTop w:val="0"/>
      <w:marBottom w:val="0"/>
      <w:divBdr>
        <w:top w:val="none" w:sz="0" w:space="0" w:color="auto"/>
        <w:left w:val="none" w:sz="0" w:space="0" w:color="auto"/>
        <w:bottom w:val="none" w:sz="0" w:space="0" w:color="auto"/>
        <w:right w:val="none" w:sz="0" w:space="0" w:color="auto"/>
      </w:divBdr>
    </w:div>
    <w:div w:id="2120830241">
      <w:bodyDiv w:val="1"/>
      <w:marLeft w:val="0"/>
      <w:marRight w:val="0"/>
      <w:marTop w:val="0"/>
      <w:marBottom w:val="0"/>
      <w:divBdr>
        <w:top w:val="none" w:sz="0" w:space="0" w:color="auto"/>
        <w:left w:val="none" w:sz="0" w:space="0" w:color="auto"/>
        <w:bottom w:val="none" w:sz="0" w:space="0" w:color="auto"/>
        <w:right w:val="none" w:sz="0" w:space="0" w:color="auto"/>
      </w:divBdr>
    </w:div>
    <w:div w:id="2123643855">
      <w:bodyDiv w:val="1"/>
      <w:marLeft w:val="0"/>
      <w:marRight w:val="0"/>
      <w:marTop w:val="0"/>
      <w:marBottom w:val="0"/>
      <w:divBdr>
        <w:top w:val="none" w:sz="0" w:space="0" w:color="auto"/>
        <w:left w:val="none" w:sz="0" w:space="0" w:color="auto"/>
        <w:bottom w:val="none" w:sz="0" w:space="0" w:color="auto"/>
        <w:right w:val="none" w:sz="0" w:space="0" w:color="auto"/>
      </w:divBdr>
    </w:div>
    <w:div w:id="2140875374">
      <w:bodyDiv w:val="1"/>
      <w:marLeft w:val="0"/>
      <w:marRight w:val="0"/>
      <w:marTop w:val="0"/>
      <w:marBottom w:val="0"/>
      <w:divBdr>
        <w:top w:val="none" w:sz="0" w:space="0" w:color="auto"/>
        <w:left w:val="none" w:sz="0" w:space="0" w:color="auto"/>
        <w:bottom w:val="none" w:sz="0" w:space="0" w:color="auto"/>
        <w:right w:val="none" w:sz="0" w:space="0" w:color="auto"/>
      </w:divBdr>
      <w:divsChild>
        <w:div w:id="713240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3207366">
              <w:marLeft w:val="0"/>
              <w:marRight w:val="0"/>
              <w:marTop w:val="0"/>
              <w:marBottom w:val="0"/>
              <w:divBdr>
                <w:top w:val="none" w:sz="0" w:space="0" w:color="auto"/>
                <w:left w:val="none" w:sz="0" w:space="0" w:color="auto"/>
                <w:bottom w:val="none" w:sz="0" w:space="0" w:color="auto"/>
                <w:right w:val="none" w:sz="0" w:space="0" w:color="auto"/>
              </w:divBdr>
              <w:divsChild>
                <w:div w:id="163127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72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sicim.info" TargetMode="External"/><Relationship Id="rId13" Type="http://schemas.openxmlformats.org/officeDocument/2006/relationships/hyperlink" Target="mailto:angela.garrison@usda.gov" TargetMode="External"/><Relationship Id="rId18" Type="http://schemas.openxmlformats.org/officeDocument/2006/relationships/hyperlink" Target="https://www.in.gov/dnr/entomolo/2899.htm" TargetMode="External"/><Relationship Id="rId26" Type="http://schemas.openxmlformats.org/officeDocument/2006/relationships/hyperlink" Target="http://www.in.gov/isda/2373.htm" TargetMode="External"/><Relationship Id="rId3" Type="http://schemas.openxmlformats.org/officeDocument/2006/relationships/styles" Target="styles.xml"/><Relationship Id="rId21" Type="http://schemas.openxmlformats.org/officeDocument/2006/relationships/hyperlink" Target="mailto:khanauer@dnr.IN.gov"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hamiltonswcd.org/" TargetMode="External"/><Relationship Id="rId17" Type="http://schemas.openxmlformats.org/officeDocument/2006/relationships/hyperlink" Target="http://www.in.gov/dnr/forestry/4750.htm" TargetMode="External"/><Relationship Id="rId25" Type="http://schemas.openxmlformats.org/officeDocument/2006/relationships/hyperlink" Target="https://www.in.gov/idem/nps/2359.ht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zmusser@dnr.in.gov" TargetMode="External"/><Relationship Id="rId20" Type="http://schemas.openxmlformats.org/officeDocument/2006/relationships/hyperlink" Target="https://www.in.gov/dnr/6347.htm" TargetMode="External"/><Relationship Id="rId29" Type="http://schemas.openxmlformats.org/officeDocument/2006/relationships/hyperlink" Target="https://www.findindianaforester.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ylor.wilson@hamiltoncounty.in.gov" TargetMode="External"/><Relationship Id="rId24" Type="http://schemas.openxmlformats.org/officeDocument/2006/relationships/hyperlink" Target="mailto:sennett@idem.in.gov"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xtension.purdue.edu/hendricks" TargetMode="External"/><Relationship Id="rId23" Type="http://schemas.openxmlformats.org/officeDocument/2006/relationships/hyperlink" Target="https://www.in.gov/dnr/naturepreserve/4730.htm" TargetMode="External"/><Relationship Id="rId28" Type="http://schemas.openxmlformats.org/officeDocument/2006/relationships/hyperlink" Target="http://www.conservingindiana.org/" TargetMode="External"/><Relationship Id="rId10" Type="http://schemas.openxmlformats.org/officeDocument/2006/relationships/hyperlink" Target="mailto:hcinvasives@hamiltoncounty.in.gov" TargetMode="External"/><Relationship Id="rId19" Type="http://schemas.openxmlformats.org/officeDocument/2006/relationships/hyperlink" Target="mailto:ais@dnr.IN.gov"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icim.info/" TargetMode="External"/><Relationship Id="rId14" Type="http://schemas.openxmlformats.org/officeDocument/2006/relationships/hyperlink" Target="http://www.nrcs.usda.gov/wps/portal/nrcs/in/contact/local/" TargetMode="External"/><Relationship Id="rId22" Type="http://schemas.openxmlformats.org/officeDocument/2006/relationships/hyperlink" Target="http://www.in.gov/dnr/fishwild/2716.htm" TargetMode="External"/><Relationship Id="rId27" Type="http://schemas.openxmlformats.org/officeDocument/2006/relationships/hyperlink" Target="https://www.nature.org/en-us/about-us/where-we-work/united-states/indiana/" TargetMode="External"/><Relationship Id="rId30" Type="http://schemas.openxmlformats.org/officeDocument/2006/relationships/hyperlink" Target="https://www.in.gov/dnr/forestryexchange/INForestryX/FindaForester.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74492-B9D2-3542-990B-EEDEB664F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2749</Words>
  <Characters>15672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Drews, Willem - NRCS, Vincennes, IN</dc:creator>
  <cp:keywords/>
  <dc:description/>
  <cp:lastModifiedBy>Claire Lane</cp:lastModifiedBy>
  <cp:revision>2</cp:revision>
  <cp:lastPrinted>2020-08-27T14:39:00Z</cp:lastPrinted>
  <dcterms:created xsi:type="dcterms:W3CDTF">2021-02-09T18:25:00Z</dcterms:created>
  <dcterms:modified xsi:type="dcterms:W3CDTF">2021-02-09T18:25:00Z</dcterms:modified>
</cp:coreProperties>
</file>